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10"/>
        <w:tblpPr w:leftFromText="180" w:rightFromText="180" w:vertAnchor="page" w:horzAnchor="margin" w:tblpXSpec="center" w:tblpY="856"/>
        <w:tblW w:w="9640" w:type="dxa"/>
        <w:tblLook w:val="04A0" w:firstRow="1" w:lastRow="0" w:firstColumn="1" w:lastColumn="0" w:noHBand="0" w:noVBand="1"/>
      </w:tblPr>
      <w:tblGrid>
        <w:gridCol w:w="1849"/>
        <w:gridCol w:w="7791"/>
      </w:tblGrid>
      <w:tr w:rsidR="00E731E3" w:rsidRPr="00E731E3" w:rsidTr="000A0486">
        <w:trPr>
          <w:trHeight w:val="415"/>
        </w:trPr>
        <w:tc>
          <w:tcPr>
            <w:tcW w:w="1849" w:type="dxa"/>
            <w:vMerge w:val="restart"/>
          </w:tcPr>
          <w:p w:rsidR="00E731E3" w:rsidRPr="00E731E3" w:rsidRDefault="00E731E3" w:rsidP="00E731E3">
            <w:pPr>
              <w:autoSpaceDE w:val="0"/>
              <w:autoSpaceDN w:val="0"/>
              <w:adjustRightInd w:val="0"/>
              <w:jc w:val="center"/>
              <w:rPr>
                <w:b/>
                <w:color w:val="auto"/>
                <w:sz w:val="32"/>
                <w:szCs w:val="32"/>
              </w:rPr>
            </w:pPr>
            <w:r w:rsidRPr="00E731E3">
              <w:rPr>
                <w:b/>
                <w:noProof/>
                <w:color w:val="auto"/>
                <w:sz w:val="32"/>
                <w:szCs w:val="32"/>
              </w:rPr>
              <w:drawing>
                <wp:inline distT="0" distB="0" distL="0" distR="0" wp14:anchorId="6629EA96" wp14:editId="71196278">
                  <wp:extent cx="1037394" cy="10756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791" w:type="dxa"/>
          </w:tcPr>
          <w:p w:rsidR="00E731E3" w:rsidRPr="008A5643" w:rsidRDefault="00E731E3" w:rsidP="00E731E3">
            <w:pPr>
              <w:spacing w:after="200" w:line="276" w:lineRule="auto"/>
              <w:rPr>
                <w:rFonts w:ascii="Times New Roman" w:hAnsi="Times New Roman"/>
                <w:color w:val="auto"/>
                <w:sz w:val="28"/>
              </w:rPr>
            </w:pPr>
            <w:r w:rsidRPr="008A5643">
              <w:rPr>
                <w:rFonts w:ascii="Times New Roman" w:hAnsi="Times New Roman"/>
                <w:color w:val="auto"/>
                <w:sz w:val="28"/>
              </w:rPr>
              <w:t>Министерство образования и науки Чеченской Республики</w:t>
            </w:r>
          </w:p>
        </w:tc>
      </w:tr>
      <w:tr w:rsidR="00E731E3" w:rsidRPr="00E731E3" w:rsidTr="000A0486">
        <w:trPr>
          <w:trHeight w:val="688"/>
        </w:trPr>
        <w:tc>
          <w:tcPr>
            <w:tcW w:w="1849" w:type="dxa"/>
            <w:vMerge/>
          </w:tcPr>
          <w:p w:rsidR="00E731E3" w:rsidRPr="00E731E3" w:rsidRDefault="00E731E3" w:rsidP="00E731E3">
            <w:pPr>
              <w:autoSpaceDE w:val="0"/>
              <w:autoSpaceDN w:val="0"/>
              <w:adjustRightInd w:val="0"/>
              <w:jc w:val="center"/>
              <w:rPr>
                <w:noProof/>
                <w:color w:val="auto"/>
              </w:rPr>
            </w:pPr>
          </w:p>
        </w:tc>
        <w:tc>
          <w:tcPr>
            <w:tcW w:w="7791" w:type="dxa"/>
          </w:tcPr>
          <w:p w:rsidR="00E731E3" w:rsidRPr="008A5643" w:rsidRDefault="00E731E3" w:rsidP="00E731E3">
            <w:pPr>
              <w:spacing w:after="200" w:line="276" w:lineRule="auto"/>
              <w:jc w:val="center"/>
              <w:rPr>
                <w:rFonts w:ascii="Times New Roman" w:hAnsi="Times New Roman"/>
                <w:color w:val="auto"/>
                <w:sz w:val="28"/>
              </w:rPr>
            </w:pPr>
            <w:r w:rsidRPr="008A5643">
              <w:rPr>
                <w:rFonts w:ascii="Times New Roman" w:hAnsi="Times New Roman"/>
                <w:color w:val="auto"/>
                <w:sz w:val="28"/>
              </w:rPr>
              <w:t>Государственное бюджетное профессиональное образовательное учреждение</w:t>
            </w:r>
          </w:p>
        </w:tc>
      </w:tr>
      <w:tr w:rsidR="00E731E3" w:rsidRPr="00E731E3" w:rsidTr="000A0486">
        <w:trPr>
          <w:trHeight w:val="304"/>
        </w:trPr>
        <w:tc>
          <w:tcPr>
            <w:tcW w:w="1849" w:type="dxa"/>
            <w:vMerge/>
          </w:tcPr>
          <w:p w:rsidR="00E731E3" w:rsidRPr="00E731E3" w:rsidRDefault="00E731E3" w:rsidP="00E731E3">
            <w:pPr>
              <w:autoSpaceDE w:val="0"/>
              <w:autoSpaceDN w:val="0"/>
              <w:adjustRightInd w:val="0"/>
              <w:jc w:val="center"/>
              <w:rPr>
                <w:b/>
                <w:color w:val="auto"/>
                <w:sz w:val="32"/>
                <w:szCs w:val="32"/>
              </w:rPr>
            </w:pPr>
          </w:p>
        </w:tc>
        <w:tc>
          <w:tcPr>
            <w:tcW w:w="7791" w:type="dxa"/>
          </w:tcPr>
          <w:p w:rsidR="00E731E3" w:rsidRPr="008A5643" w:rsidRDefault="00E731E3" w:rsidP="00E731E3">
            <w:pPr>
              <w:autoSpaceDE w:val="0"/>
              <w:autoSpaceDN w:val="0"/>
              <w:adjustRightInd w:val="0"/>
              <w:spacing w:after="200" w:line="276" w:lineRule="auto"/>
              <w:jc w:val="center"/>
              <w:rPr>
                <w:rFonts w:ascii="Times New Roman" w:hAnsi="Times New Roman"/>
                <w:color w:val="auto"/>
                <w:sz w:val="32"/>
                <w:szCs w:val="32"/>
              </w:rPr>
            </w:pPr>
            <w:r w:rsidRPr="008A5643">
              <w:rPr>
                <w:rFonts w:ascii="Times New Roman" w:hAnsi="Times New Roman"/>
                <w:color w:val="auto"/>
                <w:sz w:val="28"/>
                <w:szCs w:val="32"/>
              </w:rPr>
              <w:t>«Чеченский государственный педагогический колледж»</w:t>
            </w:r>
          </w:p>
        </w:tc>
      </w:tr>
    </w:tbl>
    <w:p w:rsidR="00E731E3" w:rsidRPr="00E731E3" w:rsidRDefault="00E731E3" w:rsidP="00E731E3">
      <w:pPr>
        <w:widowControl/>
        <w:rPr>
          <w:rFonts w:ascii="Times New Roman" w:eastAsia="Times New Roman" w:hAnsi="Times New Roman" w:cs="Times New Roman"/>
          <w:sz w:val="28"/>
          <w:szCs w:val="22"/>
          <w:lang w:bidi="ar-SA"/>
        </w:rPr>
      </w:pPr>
    </w:p>
    <w:p w:rsidR="00E731E3" w:rsidRPr="00E731E3" w:rsidRDefault="00E731E3" w:rsidP="00E731E3">
      <w:pPr>
        <w:widowControl/>
        <w:jc w:val="center"/>
        <w:rPr>
          <w:rFonts w:ascii="Times New Roman" w:eastAsia="Times New Roman" w:hAnsi="Times New Roman" w:cs="Times New Roman"/>
          <w:sz w:val="28"/>
          <w:szCs w:val="22"/>
          <w:lang w:bidi="ar-SA"/>
        </w:rPr>
      </w:pPr>
      <w:r w:rsidRPr="00E731E3">
        <w:rPr>
          <w:rFonts w:ascii="Times New Roman" w:eastAsia="Times New Roman" w:hAnsi="Times New Roman" w:cs="Times New Roman"/>
          <w:b/>
          <w:sz w:val="22"/>
          <w:szCs w:val="22"/>
          <w:lang w:bidi="ar-SA"/>
        </w:rPr>
        <w:t xml:space="preserve"> </w:t>
      </w:r>
    </w:p>
    <w:p w:rsidR="00E731E3" w:rsidRDefault="00E731E3" w:rsidP="00E731E3">
      <w:pPr>
        <w:widowControl/>
        <w:ind w:left="4253"/>
        <w:jc w:val="right"/>
        <w:rPr>
          <w:rFonts w:ascii="Times New Roman" w:eastAsia="Times New Roman" w:hAnsi="Times New Roman" w:cs="Times New Roman"/>
          <w:b/>
          <w:sz w:val="22"/>
          <w:szCs w:val="22"/>
          <w:lang w:bidi="ar-SA"/>
        </w:rPr>
      </w:pPr>
    </w:p>
    <w:p w:rsidR="00E731E3" w:rsidRPr="00E731E3" w:rsidRDefault="00E731E3" w:rsidP="00E731E3">
      <w:pPr>
        <w:widowControl/>
        <w:ind w:left="4253"/>
        <w:jc w:val="right"/>
        <w:rPr>
          <w:rFonts w:ascii="Times New Roman" w:eastAsia="Times New Roman" w:hAnsi="Times New Roman" w:cs="Times New Roman"/>
          <w:sz w:val="28"/>
          <w:szCs w:val="22"/>
          <w:lang w:bidi="ar-SA"/>
        </w:rPr>
      </w:pPr>
      <w:r w:rsidRPr="00E731E3">
        <w:rPr>
          <w:rFonts w:ascii="Times New Roman" w:eastAsia="Times New Roman" w:hAnsi="Times New Roman" w:cs="Times New Roman"/>
          <w:b/>
          <w:sz w:val="22"/>
          <w:szCs w:val="22"/>
          <w:lang w:bidi="ar-SA"/>
        </w:rPr>
        <w:t xml:space="preserve"> </w:t>
      </w:r>
    </w:p>
    <w:p w:rsidR="00B9058B" w:rsidRPr="00E731E3" w:rsidRDefault="00E731E3" w:rsidP="00B9058B">
      <w:pPr>
        <w:widowControl/>
        <w:ind w:left="4253"/>
        <w:rPr>
          <w:rFonts w:ascii="Times New Roman" w:eastAsia="Calibri" w:hAnsi="Times New Roman" w:cs="Times New Roman"/>
          <w:color w:val="auto"/>
          <w:sz w:val="20"/>
          <w:szCs w:val="20"/>
          <w:lang w:bidi="ar-SA"/>
        </w:rPr>
      </w:pPr>
      <w:r w:rsidRPr="00E731E3">
        <w:rPr>
          <w:rFonts w:ascii="Times New Roman" w:eastAsia="Times New Roman" w:hAnsi="Times New Roman" w:cs="Times New Roman"/>
          <w:b/>
          <w:sz w:val="22"/>
          <w:szCs w:val="22"/>
          <w:lang w:bidi="ar-SA"/>
        </w:rPr>
        <w:t xml:space="preserve">                     </w:t>
      </w:r>
      <w:r w:rsidR="00B66F0F">
        <w:rPr>
          <w:rFonts w:ascii="Times New Roman" w:eastAsia="Times New Roman" w:hAnsi="Times New Roman" w:cs="Times New Roman"/>
          <w:b/>
          <w:sz w:val="22"/>
          <w:szCs w:val="22"/>
          <w:lang w:bidi="ar-SA"/>
        </w:rPr>
        <w:t xml:space="preserve"> </w:t>
      </w:r>
    </w:p>
    <w:tbl>
      <w:tblPr>
        <w:tblW w:w="10031" w:type="dxa"/>
        <w:tblInd w:w="-108" w:type="dxa"/>
        <w:tblLook w:val="00A0" w:firstRow="1" w:lastRow="0" w:firstColumn="1" w:lastColumn="0" w:noHBand="0" w:noVBand="0"/>
      </w:tblPr>
      <w:tblGrid>
        <w:gridCol w:w="10031"/>
      </w:tblGrid>
      <w:tr w:rsidR="00B9058B" w:rsidRPr="00B9058B" w:rsidTr="00B9058B">
        <w:tc>
          <w:tcPr>
            <w:tcW w:w="10031" w:type="dxa"/>
          </w:tcPr>
          <w:p w:rsidR="00B9058B" w:rsidRPr="00B9058B" w:rsidRDefault="00B9058B" w:rsidP="008A564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5529" w:hanging="3"/>
              <w:rPr>
                <w:rFonts w:ascii="Times New Roman" w:eastAsia="Microsoft Sans Serif" w:hAnsi="Times New Roman" w:cstheme="minorBidi"/>
                <w:caps/>
                <w:sz w:val="28"/>
                <w:szCs w:val="28"/>
                <w:lang w:bidi="ar-SA"/>
              </w:rPr>
            </w:pPr>
            <w:r w:rsidRPr="00B9058B">
              <w:rPr>
                <w:rFonts w:ascii="Times New Roman" w:eastAsia="Microsoft Sans Serif" w:hAnsi="Times New Roman" w:cstheme="minorBidi"/>
                <w:caps/>
                <w:sz w:val="28"/>
                <w:szCs w:val="28"/>
                <w:lang w:bidi="ar-SA"/>
              </w:rPr>
              <w:t>утверждЕНА</w:t>
            </w:r>
          </w:p>
        </w:tc>
      </w:tr>
      <w:tr w:rsidR="00B9058B" w:rsidRPr="00B9058B" w:rsidTr="00B9058B">
        <w:tc>
          <w:tcPr>
            <w:tcW w:w="10031" w:type="dxa"/>
          </w:tcPr>
          <w:p w:rsidR="00B9058B" w:rsidRPr="00B9058B" w:rsidRDefault="00B9058B" w:rsidP="008A564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5529" w:hanging="3"/>
              <w:rPr>
                <w:rFonts w:ascii="Times New Roman" w:eastAsia="Microsoft Sans Serif" w:hAnsi="Times New Roman" w:cstheme="minorBidi"/>
                <w:sz w:val="28"/>
                <w:szCs w:val="28"/>
                <w:lang w:bidi="ar-SA"/>
              </w:rPr>
            </w:pPr>
            <w:r w:rsidRPr="00B9058B">
              <w:rPr>
                <w:rFonts w:ascii="Times New Roman" w:eastAsia="Microsoft Sans Serif" w:hAnsi="Times New Roman" w:cstheme="minorBidi"/>
                <w:sz w:val="28"/>
                <w:szCs w:val="28"/>
                <w:lang w:bidi="ar-SA"/>
              </w:rPr>
              <w:t>приказом директора</w:t>
            </w:r>
          </w:p>
          <w:p w:rsidR="00B9058B" w:rsidRPr="00B9058B" w:rsidRDefault="00B9058B" w:rsidP="008A564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5529" w:hanging="3"/>
              <w:rPr>
                <w:rFonts w:ascii="Times New Roman" w:eastAsia="Microsoft Sans Serif" w:hAnsi="Times New Roman" w:cstheme="minorBidi"/>
                <w:caps/>
                <w:sz w:val="28"/>
                <w:szCs w:val="28"/>
                <w:lang w:bidi="ar-SA"/>
              </w:rPr>
            </w:pPr>
            <w:r w:rsidRPr="00B9058B">
              <w:rPr>
                <w:rFonts w:ascii="Times New Roman" w:eastAsia="Microsoft Sans Serif" w:hAnsi="Times New Roman" w:cstheme="minorBidi"/>
                <w:caps/>
                <w:sz w:val="28"/>
                <w:szCs w:val="28"/>
                <w:lang w:bidi="ar-SA"/>
              </w:rPr>
              <w:t>гбпоу «Чгпк»</w:t>
            </w:r>
          </w:p>
        </w:tc>
      </w:tr>
      <w:tr w:rsidR="00B9058B" w:rsidRPr="00B9058B" w:rsidTr="00B9058B">
        <w:tc>
          <w:tcPr>
            <w:tcW w:w="10031" w:type="dxa"/>
          </w:tcPr>
          <w:p w:rsidR="00B9058B" w:rsidRPr="00B9058B" w:rsidRDefault="00B9058B" w:rsidP="008A564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5529" w:hanging="3"/>
              <w:rPr>
                <w:rFonts w:ascii="Times New Roman" w:eastAsia="Microsoft Sans Serif" w:hAnsi="Times New Roman" w:cstheme="minorBidi"/>
                <w:spacing w:val="-2"/>
                <w:sz w:val="28"/>
                <w:szCs w:val="28"/>
                <w:lang w:bidi="ar-SA"/>
              </w:rPr>
            </w:pPr>
            <w:r w:rsidRPr="00B9058B">
              <w:rPr>
                <w:rFonts w:ascii="Times New Roman" w:eastAsia="Microsoft Sans Serif" w:hAnsi="Times New Roman" w:cstheme="minorBidi"/>
                <w:caps/>
                <w:sz w:val="28"/>
                <w:szCs w:val="28"/>
                <w:lang w:bidi="ar-SA"/>
              </w:rPr>
              <w:t>№ 45/1-</w:t>
            </w:r>
            <w:r w:rsidRPr="00B9058B">
              <w:rPr>
                <w:rFonts w:ascii="Times New Roman" w:eastAsia="Microsoft Sans Serif" w:hAnsi="Times New Roman" w:cstheme="minorBidi"/>
                <w:sz w:val="28"/>
                <w:szCs w:val="28"/>
                <w:lang w:bidi="ar-SA"/>
              </w:rPr>
              <w:t>од</w:t>
            </w:r>
            <w:r w:rsidRPr="00B9058B">
              <w:rPr>
                <w:rFonts w:ascii="Times New Roman" w:eastAsia="Microsoft Sans Serif" w:hAnsi="Times New Roman" w:cstheme="minorBidi"/>
                <w:caps/>
                <w:sz w:val="28"/>
                <w:szCs w:val="28"/>
                <w:lang w:bidi="ar-SA"/>
              </w:rPr>
              <w:t xml:space="preserve"> </w:t>
            </w:r>
            <w:r w:rsidRPr="00B9058B">
              <w:rPr>
                <w:rFonts w:ascii="Times New Roman" w:eastAsia="Microsoft Sans Serif" w:hAnsi="Times New Roman" w:cstheme="minorBidi"/>
                <w:sz w:val="28"/>
                <w:szCs w:val="28"/>
                <w:lang w:bidi="ar-SA"/>
              </w:rPr>
              <w:t xml:space="preserve">от </w:t>
            </w:r>
            <w:r w:rsidRPr="00B9058B">
              <w:rPr>
                <w:rFonts w:ascii="Times New Roman" w:eastAsia="Microsoft Sans Serif" w:hAnsi="Times New Roman" w:cstheme="minorBidi"/>
                <w:caps/>
                <w:sz w:val="28"/>
                <w:szCs w:val="28"/>
                <w:lang w:bidi="ar-SA"/>
              </w:rPr>
              <w:t xml:space="preserve">26.04.2023 </w:t>
            </w:r>
            <w:r w:rsidRPr="00B9058B">
              <w:rPr>
                <w:rFonts w:ascii="Times New Roman" w:eastAsia="Microsoft Sans Serif" w:hAnsi="Times New Roman" w:cstheme="minorBidi"/>
                <w:sz w:val="28"/>
                <w:szCs w:val="28"/>
                <w:lang w:bidi="ar-SA"/>
              </w:rPr>
              <w:t>г.</w:t>
            </w:r>
          </w:p>
          <w:p w:rsidR="00B9058B" w:rsidRPr="00B9058B" w:rsidRDefault="00B9058B" w:rsidP="008A564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5529" w:hanging="3"/>
              <w:rPr>
                <w:rFonts w:ascii="Times New Roman" w:eastAsia="Microsoft Sans Serif" w:hAnsi="Times New Roman" w:cstheme="minorBidi"/>
                <w:caps/>
                <w:sz w:val="28"/>
                <w:szCs w:val="28"/>
                <w:lang w:bidi="ar-SA"/>
              </w:rPr>
            </w:pPr>
          </w:p>
        </w:tc>
      </w:tr>
    </w:tbl>
    <w:p w:rsidR="00E731E3" w:rsidRPr="00E731E3" w:rsidRDefault="00E731E3" w:rsidP="00B9058B">
      <w:pPr>
        <w:widowControl/>
        <w:ind w:left="4253"/>
        <w:rPr>
          <w:rFonts w:ascii="Times New Roman" w:eastAsia="Calibri" w:hAnsi="Times New Roman" w:cs="Times New Roman"/>
          <w:color w:val="auto"/>
          <w:sz w:val="20"/>
          <w:szCs w:val="20"/>
          <w:lang w:bidi="ar-SA"/>
        </w:rPr>
      </w:pPr>
    </w:p>
    <w:p w:rsidR="00E731E3" w:rsidRPr="00E731E3" w:rsidRDefault="00E731E3" w:rsidP="00E731E3">
      <w:pPr>
        <w:shd w:val="clear" w:color="auto" w:fill="FFFFFF"/>
        <w:autoSpaceDE w:val="0"/>
        <w:autoSpaceDN w:val="0"/>
        <w:adjustRightInd w:val="0"/>
        <w:jc w:val="center"/>
        <w:rPr>
          <w:rFonts w:ascii="Times New Roman" w:eastAsia="Calibri" w:hAnsi="Times New Roman" w:cs="Times New Roman"/>
          <w:color w:val="auto"/>
          <w:sz w:val="20"/>
          <w:szCs w:val="20"/>
          <w:lang w:bidi="ar-SA"/>
        </w:rPr>
      </w:pPr>
    </w:p>
    <w:p w:rsidR="00E731E3" w:rsidRPr="00E731E3" w:rsidRDefault="00E731E3" w:rsidP="00E731E3">
      <w:pPr>
        <w:shd w:val="clear" w:color="auto" w:fill="FFFFFF"/>
        <w:autoSpaceDE w:val="0"/>
        <w:autoSpaceDN w:val="0"/>
        <w:adjustRightInd w:val="0"/>
        <w:jc w:val="center"/>
        <w:rPr>
          <w:rFonts w:ascii="Times New Roman" w:eastAsia="Calibri" w:hAnsi="Times New Roman" w:cs="Times New Roman"/>
          <w:color w:val="auto"/>
          <w:sz w:val="20"/>
          <w:szCs w:val="20"/>
          <w:lang w:bidi="ar-SA"/>
        </w:rPr>
      </w:pPr>
    </w:p>
    <w:p w:rsidR="00E731E3" w:rsidRPr="00E731E3" w:rsidRDefault="00E731E3" w:rsidP="00E731E3">
      <w:pPr>
        <w:shd w:val="clear" w:color="auto" w:fill="FFFFFF"/>
        <w:autoSpaceDE w:val="0"/>
        <w:autoSpaceDN w:val="0"/>
        <w:adjustRightInd w:val="0"/>
        <w:jc w:val="center"/>
        <w:rPr>
          <w:rFonts w:ascii="Times New Roman" w:eastAsia="Calibri" w:hAnsi="Times New Roman" w:cs="Times New Roman"/>
          <w:color w:val="auto"/>
          <w:sz w:val="20"/>
          <w:szCs w:val="20"/>
          <w:lang w:bidi="ar-SA"/>
        </w:rPr>
      </w:pPr>
    </w:p>
    <w:p w:rsidR="00E731E3" w:rsidRPr="00E731E3" w:rsidRDefault="00E731E3" w:rsidP="00E731E3">
      <w:pPr>
        <w:shd w:val="clear" w:color="auto" w:fill="FFFFFF"/>
        <w:autoSpaceDE w:val="0"/>
        <w:autoSpaceDN w:val="0"/>
        <w:adjustRightInd w:val="0"/>
        <w:jc w:val="center"/>
        <w:rPr>
          <w:rFonts w:ascii="Times New Roman" w:eastAsia="Calibri" w:hAnsi="Times New Roman" w:cs="Times New Roman"/>
          <w:color w:val="auto"/>
          <w:sz w:val="20"/>
          <w:szCs w:val="20"/>
          <w:lang w:bidi="ar-SA"/>
        </w:rPr>
      </w:pPr>
    </w:p>
    <w:p w:rsidR="00E731E3" w:rsidRPr="00E731E3" w:rsidRDefault="00E731E3" w:rsidP="00E731E3">
      <w:pPr>
        <w:shd w:val="clear" w:color="auto" w:fill="FFFFFF"/>
        <w:autoSpaceDE w:val="0"/>
        <w:autoSpaceDN w:val="0"/>
        <w:adjustRightInd w:val="0"/>
        <w:jc w:val="center"/>
        <w:rPr>
          <w:rFonts w:ascii="Times New Roman" w:eastAsia="Calibri" w:hAnsi="Times New Roman" w:cs="Times New Roman"/>
          <w:color w:val="auto"/>
          <w:sz w:val="20"/>
          <w:szCs w:val="20"/>
          <w:lang w:bidi="ar-SA"/>
        </w:rPr>
      </w:pPr>
    </w:p>
    <w:p w:rsidR="00E731E3" w:rsidRPr="00E731E3" w:rsidRDefault="00E731E3" w:rsidP="00E731E3">
      <w:pPr>
        <w:shd w:val="clear" w:color="auto" w:fill="FFFFFF"/>
        <w:autoSpaceDE w:val="0"/>
        <w:autoSpaceDN w:val="0"/>
        <w:adjustRightInd w:val="0"/>
        <w:jc w:val="center"/>
        <w:rPr>
          <w:rFonts w:ascii="Times New Roman" w:eastAsia="Calibri" w:hAnsi="Times New Roman" w:cs="Times New Roman"/>
          <w:color w:val="auto"/>
          <w:sz w:val="20"/>
          <w:szCs w:val="20"/>
          <w:lang w:bidi="ar-SA"/>
        </w:rPr>
      </w:pPr>
    </w:p>
    <w:p w:rsidR="00E731E3" w:rsidRPr="00B9058B" w:rsidRDefault="00E731E3" w:rsidP="008A5643">
      <w:pPr>
        <w:widowControl/>
        <w:tabs>
          <w:tab w:val="left" w:pos="1545"/>
          <w:tab w:val="center" w:pos="4677"/>
        </w:tabs>
        <w:spacing w:line="360" w:lineRule="auto"/>
        <w:jc w:val="center"/>
        <w:rPr>
          <w:rFonts w:ascii="Times New Roman" w:eastAsia="Times New Roman" w:hAnsi="Times New Roman" w:cs="Times New Roman"/>
          <w:sz w:val="28"/>
          <w:szCs w:val="28"/>
          <w:lang w:bidi="ar-SA"/>
        </w:rPr>
      </w:pPr>
      <w:r w:rsidRPr="00B9058B">
        <w:rPr>
          <w:rFonts w:ascii="Times New Roman" w:eastAsia="Times New Roman" w:hAnsi="Times New Roman" w:cs="Times New Roman"/>
          <w:sz w:val="28"/>
          <w:szCs w:val="28"/>
          <w:lang w:bidi="ar-SA"/>
        </w:rPr>
        <w:t>ОСНОВНАЯ ОБРАЗОВАТЕЛЬНАЯ ПРОГРАММА</w:t>
      </w:r>
    </w:p>
    <w:p w:rsidR="00E731E3" w:rsidRDefault="00E731E3" w:rsidP="008A5643">
      <w:pPr>
        <w:widowControl/>
        <w:spacing w:line="360" w:lineRule="auto"/>
        <w:jc w:val="center"/>
        <w:rPr>
          <w:rFonts w:ascii="Times New Roman" w:eastAsia="Times New Roman" w:hAnsi="Times New Roman" w:cs="Times New Roman"/>
          <w:sz w:val="28"/>
          <w:szCs w:val="28"/>
          <w:lang w:bidi="ar-SA"/>
        </w:rPr>
      </w:pPr>
      <w:r w:rsidRPr="00B9058B">
        <w:rPr>
          <w:rFonts w:ascii="Times New Roman" w:eastAsia="Times New Roman" w:hAnsi="Times New Roman" w:cs="Times New Roman"/>
          <w:sz w:val="28"/>
          <w:szCs w:val="28"/>
          <w:lang w:bidi="ar-SA"/>
        </w:rPr>
        <w:t>СРЕДНЕГО ПРОФЕССИОНАЛЬНОГО ОБРАЗОВАНИЯ</w:t>
      </w:r>
    </w:p>
    <w:p w:rsidR="008A5643" w:rsidRPr="00B9058B" w:rsidRDefault="008A5643" w:rsidP="008A5643">
      <w:pPr>
        <w:widowControl/>
        <w:spacing w:line="360" w:lineRule="auto"/>
        <w:jc w:val="center"/>
        <w:rPr>
          <w:rFonts w:ascii="Times New Roman" w:eastAsia="Times New Roman" w:hAnsi="Times New Roman" w:cs="Times New Roman"/>
          <w:b/>
          <w:sz w:val="22"/>
          <w:szCs w:val="22"/>
          <w:lang w:bidi="ar-SA"/>
        </w:rPr>
      </w:pPr>
      <w:r>
        <w:rPr>
          <w:rFonts w:ascii="Times New Roman" w:eastAsia="Times New Roman" w:hAnsi="Times New Roman" w:cs="Times New Roman"/>
          <w:sz w:val="28"/>
          <w:szCs w:val="28"/>
          <w:lang w:bidi="ar-SA"/>
        </w:rPr>
        <w:t>ПО СПЕЦИАЛЬНОСТИ</w:t>
      </w:r>
    </w:p>
    <w:p w:rsidR="00E731E3" w:rsidRPr="00B9058B" w:rsidRDefault="00E731E3" w:rsidP="008A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sz w:val="28"/>
          <w:szCs w:val="28"/>
          <w:lang w:bidi="ar-SA"/>
        </w:rPr>
      </w:pPr>
      <w:r w:rsidRPr="00B9058B">
        <w:rPr>
          <w:rFonts w:ascii="Times New Roman" w:eastAsia="Times New Roman" w:hAnsi="Times New Roman" w:cs="Times New Roman"/>
          <w:sz w:val="28"/>
          <w:szCs w:val="28"/>
          <w:lang w:bidi="ar-SA"/>
        </w:rPr>
        <w:t>38.02.01 ЭКОНОМИКА И БУХГАЛТЕРСКИЙ УЧЕТ (ПО ОТРАСЛЯМ)</w:t>
      </w:r>
    </w:p>
    <w:p w:rsidR="00E731E3" w:rsidRPr="00B9058B" w:rsidRDefault="00E731E3" w:rsidP="008A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imes New Roman" w:hAnsi="Times New Roman" w:cs="Times New Roman"/>
          <w:color w:val="auto"/>
          <w:sz w:val="28"/>
          <w:szCs w:val="28"/>
          <w:lang w:bidi="ar-SA"/>
        </w:rPr>
      </w:pPr>
    </w:p>
    <w:p w:rsidR="00E731E3" w:rsidRPr="00B9058B" w:rsidRDefault="00E731E3" w:rsidP="008A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color w:val="auto"/>
          <w:sz w:val="28"/>
          <w:szCs w:val="28"/>
          <w:lang w:bidi="ar-SA"/>
        </w:rPr>
      </w:pPr>
      <w:r w:rsidRPr="00B9058B">
        <w:rPr>
          <w:rFonts w:ascii="Times New Roman" w:eastAsia="Times New Roman" w:hAnsi="Times New Roman" w:cs="Times New Roman"/>
          <w:color w:val="auto"/>
          <w:sz w:val="28"/>
          <w:szCs w:val="28"/>
          <w:lang w:bidi="ar-SA"/>
        </w:rPr>
        <w:t>РАБОЧАЯ ПРОГРАММА УЧЕБНОЙ ДИСЦИПЛИНЫ</w:t>
      </w:r>
    </w:p>
    <w:p w:rsidR="00E731E3" w:rsidRPr="00B9058B" w:rsidRDefault="00E731E3" w:rsidP="008A5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Cs/>
          <w:color w:val="auto"/>
          <w:sz w:val="28"/>
          <w:szCs w:val="28"/>
          <w:lang w:bidi="ar-SA"/>
        </w:rPr>
      </w:pPr>
      <w:r w:rsidRPr="00B9058B">
        <w:rPr>
          <w:rFonts w:ascii="Times New Roman" w:eastAsia="Times New Roman" w:hAnsi="Times New Roman" w:cs="Times New Roman"/>
          <w:bCs/>
          <w:color w:val="auto"/>
          <w:sz w:val="28"/>
          <w:szCs w:val="28"/>
          <w:lang w:bidi="ar-SA"/>
        </w:rPr>
        <w:t xml:space="preserve">ЕН.02. ЭКОЛОГИЧЕСКИЕ ОСНОВЫ ПРИРОДОПОЛЬЗОВАНИЯ </w:t>
      </w:r>
    </w:p>
    <w:p w:rsidR="00E731E3" w:rsidRPr="00B9058B" w:rsidRDefault="00E731E3" w:rsidP="00E73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Cs/>
          <w:color w:val="auto"/>
          <w:sz w:val="28"/>
          <w:szCs w:val="28"/>
          <w:lang w:bidi="ar-SA"/>
        </w:rPr>
      </w:pPr>
    </w:p>
    <w:p w:rsidR="00E731E3" w:rsidRPr="00E731E3" w:rsidRDefault="00E731E3" w:rsidP="00E731E3">
      <w:pPr>
        <w:shd w:val="clear" w:color="auto" w:fill="FFFFFF"/>
        <w:tabs>
          <w:tab w:val="left" w:pos="8820"/>
        </w:tabs>
        <w:autoSpaceDE w:val="0"/>
        <w:autoSpaceDN w:val="0"/>
        <w:adjustRightInd w:val="0"/>
        <w:spacing w:before="634" w:line="322" w:lineRule="exact"/>
        <w:ind w:right="2304"/>
        <w:jc w:val="center"/>
        <w:rPr>
          <w:rFonts w:ascii="Times New Roman" w:eastAsia="Calibri" w:hAnsi="Times New Roman" w:cs="Times New Roman"/>
          <w:i/>
          <w:iCs/>
          <w:lang w:bidi="ar-SA"/>
        </w:rPr>
      </w:pPr>
    </w:p>
    <w:p w:rsidR="00E731E3" w:rsidRPr="00E731E3" w:rsidRDefault="00E731E3" w:rsidP="00E731E3">
      <w:pPr>
        <w:widowControl/>
        <w:jc w:val="center"/>
        <w:rPr>
          <w:rFonts w:ascii="Times New Roman" w:eastAsia="Calibri" w:hAnsi="Times New Roman" w:cs="Times New Roman"/>
          <w:b/>
          <w:color w:val="auto"/>
          <w:sz w:val="28"/>
          <w:lang w:bidi="ar-SA"/>
        </w:rPr>
      </w:pPr>
      <w:r w:rsidRPr="00E731E3">
        <w:rPr>
          <w:rFonts w:ascii="Times New Roman" w:eastAsia="Calibri" w:hAnsi="Times New Roman" w:cs="Times New Roman"/>
          <w:b/>
          <w:color w:val="auto"/>
          <w:sz w:val="28"/>
          <w:lang w:bidi="ar-SA"/>
        </w:rPr>
        <w:t xml:space="preserve"> </w:t>
      </w:r>
    </w:p>
    <w:p w:rsidR="00E731E3" w:rsidRPr="00E731E3" w:rsidRDefault="00E731E3" w:rsidP="00E731E3">
      <w:pPr>
        <w:autoSpaceDE w:val="0"/>
        <w:autoSpaceDN w:val="0"/>
        <w:adjustRightInd w:val="0"/>
        <w:jc w:val="right"/>
        <w:rPr>
          <w:rFonts w:ascii="Times New Roman" w:eastAsia="Calibri" w:hAnsi="Times New Roman" w:cs="Times New Roman"/>
          <w:b/>
          <w:color w:val="auto"/>
          <w:lang w:bidi="ar-SA"/>
        </w:rPr>
      </w:pPr>
    </w:p>
    <w:p w:rsidR="00E731E3" w:rsidRPr="00E731E3" w:rsidRDefault="00E731E3" w:rsidP="00E731E3">
      <w:pPr>
        <w:autoSpaceDE w:val="0"/>
        <w:autoSpaceDN w:val="0"/>
        <w:adjustRightInd w:val="0"/>
        <w:rPr>
          <w:rFonts w:ascii="Times New Roman" w:eastAsia="Calibri" w:hAnsi="Times New Roman" w:cs="Times New Roman"/>
          <w:color w:val="auto"/>
          <w:sz w:val="20"/>
          <w:szCs w:val="20"/>
          <w:lang w:bidi="ar-SA"/>
        </w:rPr>
      </w:pPr>
    </w:p>
    <w:p w:rsidR="00E731E3" w:rsidRPr="00E731E3" w:rsidRDefault="00E731E3" w:rsidP="00E731E3">
      <w:pPr>
        <w:autoSpaceDE w:val="0"/>
        <w:autoSpaceDN w:val="0"/>
        <w:adjustRightInd w:val="0"/>
        <w:rPr>
          <w:rFonts w:ascii="Times New Roman" w:eastAsia="Calibri" w:hAnsi="Times New Roman" w:cs="Times New Roman"/>
          <w:color w:val="auto"/>
          <w:sz w:val="20"/>
          <w:szCs w:val="20"/>
          <w:lang w:bidi="ar-SA"/>
        </w:rPr>
      </w:pPr>
    </w:p>
    <w:p w:rsidR="00E731E3" w:rsidRPr="00E731E3" w:rsidRDefault="00E731E3" w:rsidP="00E731E3">
      <w:pPr>
        <w:autoSpaceDE w:val="0"/>
        <w:autoSpaceDN w:val="0"/>
        <w:adjustRightInd w:val="0"/>
        <w:rPr>
          <w:rFonts w:ascii="Times New Roman" w:eastAsia="Calibri" w:hAnsi="Times New Roman" w:cs="Times New Roman"/>
          <w:color w:val="auto"/>
          <w:sz w:val="20"/>
          <w:szCs w:val="20"/>
          <w:lang w:bidi="ar-SA"/>
        </w:rPr>
      </w:pPr>
    </w:p>
    <w:p w:rsidR="00E731E3" w:rsidRPr="00E731E3" w:rsidRDefault="00E731E3" w:rsidP="00E731E3">
      <w:pPr>
        <w:autoSpaceDE w:val="0"/>
        <w:autoSpaceDN w:val="0"/>
        <w:adjustRightInd w:val="0"/>
        <w:rPr>
          <w:rFonts w:ascii="Times New Roman" w:eastAsia="Calibri" w:hAnsi="Times New Roman" w:cs="Times New Roman"/>
          <w:color w:val="auto"/>
          <w:sz w:val="20"/>
          <w:szCs w:val="20"/>
          <w:lang w:bidi="ar-SA"/>
        </w:rPr>
      </w:pPr>
    </w:p>
    <w:p w:rsidR="00E731E3" w:rsidRPr="00E731E3" w:rsidRDefault="00E731E3" w:rsidP="00E731E3">
      <w:pPr>
        <w:autoSpaceDE w:val="0"/>
        <w:autoSpaceDN w:val="0"/>
        <w:adjustRightInd w:val="0"/>
        <w:rPr>
          <w:rFonts w:ascii="Times New Roman" w:eastAsia="Calibri" w:hAnsi="Times New Roman" w:cs="Times New Roman"/>
          <w:color w:val="auto"/>
          <w:sz w:val="20"/>
          <w:szCs w:val="20"/>
          <w:lang w:bidi="ar-SA"/>
        </w:rPr>
      </w:pPr>
    </w:p>
    <w:p w:rsidR="00E731E3" w:rsidRPr="00E731E3" w:rsidRDefault="00E731E3" w:rsidP="00E731E3">
      <w:pPr>
        <w:autoSpaceDE w:val="0"/>
        <w:autoSpaceDN w:val="0"/>
        <w:adjustRightInd w:val="0"/>
        <w:rPr>
          <w:rFonts w:ascii="Times New Roman" w:eastAsia="Calibri" w:hAnsi="Times New Roman" w:cs="Times New Roman"/>
          <w:color w:val="auto"/>
          <w:sz w:val="20"/>
          <w:szCs w:val="20"/>
          <w:lang w:bidi="ar-SA"/>
        </w:rPr>
      </w:pPr>
    </w:p>
    <w:p w:rsidR="00FC2D32" w:rsidRDefault="00FC2D32" w:rsidP="00B9058B">
      <w:pPr>
        <w:autoSpaceDE w:val="0"/>
        <w:autoSpaceDN w:val="0"/>
        <w:adjustRightInd w:val="0"/>
        <w:jc w:val="center"/>
        <w:rPr>
          <w:rFonts w:ascii="Times New Roman" w:eastAsia="Times New Roman" w:hAnsi="Times New Roman" w:cstheme="minorBidi"/>
          <w:color w:val="auto"/>
          <w:lang w:bidi="ar-SA"/>
        </w:rPr>
      </w:pPr>
    </w:p>
    <w:p w:rsidR="00FC2D32" w:rsidRDefault="00FC2D32" w:rsidP="00B9058B">
      <w:pPr>
        <w:autoSpaceDE w:val="0"/>
        <w:autoSpaceDN w:val="0"/>
        <w:adjustRightInd w:val="0"/>
        <w:jc w:val="center"/>
        <w:rPr>
          <w:rFonts w:ascii="Times New Roman" w:eastAsia="Times New Roman" w:hAnsi="Times New Roman" w:cstheme="minorBidi"/>
          <w:color w:val="auto"/>
          <w:lang w:bidi="ar-SA"/>
        </w:rPr>
      </w:pPr>
    </w:p>
    <w:p w:rsidR="00FC2D32" w:rsidRDefault="00FC2D32" w:rsidP="00B9058B">
      <w:pPr>
        <w:autoSpaceDE w:val="0"/>
        <w:autoSpaceDN w:val="0"/>
        <w:adjustRightInd w:val="0"/>
        <w:jc w:val="center"/>
        <w:rPr>
          <w:rFonts w:ascii="Times New Roman" w:eastAsia="Times New Roman" w:hAnsi="Times New Roman" w:cstheme="minorBidi"/>
          <w:color w:val="auto"/>
          <w:lang w:bidi="ar-SA"/>
        </w:rPr>
      </w:pPr>
    </w:p>
    <w:p w:rsidR="00B9058B" w:rsidRPr="00EE452A" w:rsidRDefault="00EE452A" w:rsidP="00B9058B">
      <w:pPr>
        <w:autoSpaceDE w:val="0"/>
        <w:autoSpaceDN w:val="0"/>
        <w:adjustRightInd w:val="0"/>
        <w:jc w:val="center"/>
        <w:rPr>
          <w:rFonts w:ascii="Times New Roman" w:eastAsia="Times New Roman" w:hAnsi="Times New Roman" w:cstheme="minorBidi"/>
          <w:color w:val="auto"/>
          <w:sz w:val="28"/>
          <w:szCs w:val="28"/>
          <w:lang w:bidi="ar-SA"/>
        </w:rPr>
      </w:pPr>
      <w:r>
        <w:rPr>
          <w:rFonts w:ascii="Times New Roman" w:eastAsia="Times New Roman" w:hAnsi="Times New Roman" w:cstheme="minorBidi"/>
          <w:color w:val="auto"/>
          <w:sz w:val="28"/>
          <w:szCs w:val="28"/>
          <w:lang w:bidi="ar-SA"/>
        </w:rPr>
        <w:t xml:space="preserve">Грозный - 2023 </w:t>
      </w:r>
    </w:p>
    <w:tbl>
      <w:tblPr>
        <w:tblW w:w="10232" w:type="dxa"/>
        <w:tblInd w:w="-847" w:type="dxa"/>
        <w:tblLook w:val="00A0" w:firstRow="1" w:lastRow="0" w:firstColumn="1" w:lastColumn="0" w:noHBand="0" w:noVBand="0"/>
      </w:tblPr>
      <w:tblGrid>
        <w:gridCol w:w="5103"/>
        <w:gridCol w:w="5129"/>
      </w:tblGrid>
      <w:tr w:rsidR="00FC2D32" w:rsidRPr="00E731E3" w:rsidTr="00B66F0F">
        <w:trPr>
          <w:trHeight w:val="4820"/>
        </w:trPr>
        <w:tc>
          <w:tcPr>
            <w:tcW w:w="5103" w:type="dxa"/>
          </w:tcPr>
          <w:p w:rsidR="00FC2D32" w:rsidRPr="00EE452A" w:rsidRDefault="00E731E3" w:rsidP="00FC2D32">
            <w:pPr>
              <w:autoSpaceDE w:val="0"/>
              <w:autoSpaceDN w:val="0"/>
              <w:adjustRightInd w:val="0"/>
              <w:spacing w:line="237" w:lineRule="auto"/>
              <w:ind w:left="103" w:right="142" w:hanging="10"/>
              <w:rPr>
                <w:rFonts w:ascii="Times New Roman" w:eastAsia="Times New Roman" w:hAnsi="Times New Roman" w:cs="Times New Roman"/>
                <w:lang w:bidi="ar-SA"/>
              </w:rPr>
            </w:pPr>
            <w:r w:rsidRPr="00EE452A">
              <w:rPr>
                <w:rFonts w:ascii="Times New Roman" w:eastAsia="Times New Roman" w:hAnsi="Times New Roman" w:cs="Times New Roman"/>
                <w:color w:val="auto"/>
                <w:lang w:bidi="ar-SA"/>
              </w:rPr>
              <w:lastRenderedPageBreak/>
              <w:tab/>
              <w:t xml:space="preserve"> </w:t>
            </w:r>
            <w:r w:rsidR="00FC2D32" w:rsidRPr="00EE452A">
              <w:rPr>
                <w:rFonts w:ascii="Times New Roman" w:eastAsia="Times New Roman" w:hAnsi="Times New Roman" w:cs="Times New Roman"/>
                <w:lang w:bidi="ar-SA"/>
              </w:rPr>
              <w:t xml:space="preserve">Рабочая программа рассмотрена и одобрена </w:t>
            </w:r>
          </w:p>
          <w:p w:rsidR="00FC2D32" w:rsidRPr="00EE452A" w:rsidRDefault="00FC2D32" w:rsidP="00FC2D32">
            <w:pPr>
              <w:autoSpaceDE w:val="0"/>
              <w:autoSpaceDN w:val="0"/>
              <w:adjustRightInd w:val="0"/>
              <w:spacing w:line="237" w:lineRule="auto"/>
              <w:ind w:left="103" w:right="142" w:hanging="10"/>
              <w:jc w:val="both"/>
              <w:rPr>
                <w:rFonts w:ascii="Times New Roman" w:eastAsia="Times New Roman" w:hAnsi="Times New Roman" w:cs="Times New Roman"/>
                <w:lang w:bidi="ar-SA"/>
              </w:rPr>
            </w:pPr>
            <w:r w:rsidRPr="00EE452A">
              <w:rPr>
                <w:rFonts w:ascii="Times New Roman" w:eastAsia="Times New Roman" w:hAnsi="Times New Roman" w:cs="Times New Roman"/>
                <w:lang w:bidi="ar-SA"/>
              </w:rPr>
              <w:t>ПЦК «Общие гуманитарные и социально-экономические,</w:t>
            </w:r>
            <w:r w:rsidR="006B2603">
              <w:rPr>
                <w:rFonts w:ascii="Times New Roman" w:eastAsia="Times New Roman" w:hAnsi="Times New Roman" w:cs="Times New Roman"/>
                <w:lang w:bidi="ar-SA"/>
              </w:rPr>
              <w:t> </w:t>
            </w:r>
            <w:r w:rsidRPr="00EE452A">
              <w:rPr>
                <w:rFonts w:ascii="Times New Roman" w:eastAsia="Times New Roman" w:hAnsi="Times New Roman" w:cs="Times New Roman"/>
                <w:lang w:bidi="ar-SA"/>
              </w:rPr>
              <w:t xml:space="preserve">естественнонаучные дисциплины» </w:t>
            </w:r>
          </w:p>
          <w:p w:rsidR="00FC2D32" w:rsidRPr="00EE452A" w:rsidRDefault="00FC2D32" w:rsidP="00FC2D32">
            <w:pPr>
              <w:autoSpaceDE w:val="0"/>
              <w:autoSpaceDN w:val="0"/>
              <w:adjustRightInd w:val="0"/>
              <w:spacing w:line="237" w:lineRule="auto"/>
              <w:ind w:left="103" w:right="142" w:hanging="10"/>
              <w:jc w:val="both"/>
              <w:rPr>
                <w:rFonts w:ascii="Times New Roman" w:eastAsia="Times New Roman" w:hAnsi="Times New Roman" w:cs="Times New Roman"/>
                <w:lang w:bidi="ar-SA"/>
              </w:rPr>
            </w:pPr>
            <w:r w:rsidRPr="00EE452A">
              <w:rPr>
                <w:rFonts w:ascii="Times New Roman" w:eastAsia="Times New Roman" w:hAnsi="Times New Roman" w:cs="Times New Roman"/>
                <w:lang w:bidi="ar-SA"/>
              </w:rPr>
              <w:t>Протокол № 9 от 25.04.2023</w:t>
            </w:r>
          </w:p>
          <w:p w:rsidR="00FC2D32" w:rsidRPr="00EE452A" w:rsidRDefault="00FC2D32" w:rsidP="006B2603">
            <w:pPr>
              <w:autoSpaceDE w:val="0"/>
              <w:autoSpaceDN w:val="0"/>
              <w:adjustRightInd w:val="0"/>
              <w:spacing w:line="237" w:lineRule="auto"/>
              <w:ind w:left="103" w:right="142" w:hanging="10"/>
              <w:jc w:val="both"/>
              <w:rPr>
                <w:rFonts w:ascii="Times New Roman" w:eastAsia="Times New Roman" w:hAnsi="Times New Roman" w:cs="Times New Roman"/>
                <w:lang w:bidi="ar-SA"/>
              </w:rPr>
            </w:pPr>
            <w:r w:rsidRPr="00EE452A">
              <w:rPr>
                <w:rFonts w:ascii="Times New Roman" w:eastAsia="Times New Roman" w:hAnsi="Times New Roman" w:cs="Times New Roman"/>
                <w:lang w:bidi="ar-SA"/>
              </w:rPr>
              <w:t>Председатель ПЦК</w:t>
            </w:r>
            <w:r w:rsidR="006B2603">
              <w:rPr>
                <w:rFonts w:ascii="Times New Roman" w:eastAsia="Times New Roman" w:hAnsi="Times New Roman" w:cs="Times New Roman"/>
                <w:lang w:bidi="ar-SA"/>
              </w:rPr>
              <w:t xml:space="preserve"> </w:t>
            </w:r>
            <w:r w:rsidR="00EE452A">
              <w:rPr>
                <w:rFonts w:ascii="Times New Roman" w:eastAsia="Times New Roman" w:hAnsi="Times New Roman" w:cs="Times New Roman"/>
                <w:lang w:bidi="ar-SA"/>
              </w:rPr>
              <w:t>З.А</w:t>
            </w:r>
            <w:r w:rsidRPr="00EE452A">
              <w:rPr>
                <w:rFonts w:ascii="Times New Roman" w:eastAsia="Times New Roman" w:hAnsi="Times New Roman" w:cs="Times New Roman"/>
                <w:lang w:bidi="ar-SA"/>
              </w:rPr>
              <w:t>.</w:t>
            </w:r>
            <w:r w:rsidR="00EE452A">
              <w:rPr>
                <w:rFonts w:ascii="Times New Roman" w:eastAsia="Times New Roman" w:hAnsi="Times New Roman" w:cs="Times New Roman"/>
                <w:lang w:bidi="ar-SA"/>
              </w:rPr>
              <w:t xml:space="preserve"> </w:t>
            </w:r>
            <w:proofErr w:type="spellStart"/>
            <w:r w:rsidRPr="00EE452A">
              <w:rPr>
                <w:rFonts w:ascii="Times New Roman" w:eastAsia="Times New Roman" w:hAnsi="Times New Roman" w:cs="Times New Roman"/>
                <w:lang w:bidi="ar-SA"/>
              </w:rPr>
              <w:t>Уциева</w:t>
            </w:r>
            <w:proofErr w:type="spellEnd"/>
          </w:p>
          <w:p w:rsidR="00FC2D32" w:rsidRPr="00EE452A" w:rsidRDefault="00FC2D32" w:rsidP="00FC2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olor w:val="auto"/>
                <w:lang w:bidi="ar-SA"/>
              </w:rPr>
            </w:pPr>
          </w:p>
        </w:tc>
        <w:tc>
          <w:tcPr>
            <w:tcW w:w="5129" w:type="dxa"/>
          </w:tcPr>
          <w:p w:rsidR="00FC2D32" w:rsidRPr="00EE452A" w:rsidRDefault="00FC2D32" w:rsidP="00FC2D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Calibri" w:hAnsi="Times New Roman" w:cs="Times New Roman"/>
                <w:color w:val="auto"/>
                <w:u w:val="single"/>
                <w:lang w:eastAsia="en-US" w:bidi="ar-SA"/>
              </w:rPr>
            </w:pPr>
            <w:r w:rsidRPr="00EE452A">
              <w:rPr>
                <w:rFonts w:ascii="Times New Roman" w:eastAsia="Times New Roman" w:hAnsi="Times New Roman" w:cs="Times New Roman"/>
                <w:color w:val="auto"/>
                <w:lang w:bidi="ar-SA"/>
              </w:rPr>
              <w:t>Рабочая п</w:t>
            </w:r>
            <w:r w:rsidRPr="00EE452A">
              <w:rPr>
                <w:rFonts w:ascii="Times New Roman" w:eastAsia="Times New Roman" w:hAnsi="Times New Roman" w:cs="Arial"/>
                <w:color w:val="auto"/>
                <w:lang w:bidi="ar-SA"/>
              </w:rPr>
              <w:t>рограмма учебной дисциплины</w:t>
            </w:r>
            <w:r w:rsidRPr="00EE452A">
              <w:rPr>
                <w:rFonts w:ascii="Times New Roman" w:eastAsia="Calibri" w:hAnsi="Times New Roman" w:cs="Times New Roman"/>
                <w:color w:val="auto"/>
                <w:lang w:eastAsia="en-US" w:bidi="ar-SA"/>
              </w:rPr>
              <w:t xml:space="preserve"> </w:t>
            </w:r>
            <w:r w:rsidRPr="00EE452A">
              <w:rPr>
                <w:rFonts w:ascii="Times New Roman" w:eastAsia="Times New Roman" w:hAnsi="Times New Roman" w:cs="Arial"/>
                <w:color w:val="auto"/>
                <w:lang w:bidi="ar-SA"/>
              </w:rPr>
              <w:t xml:space="preserve">разработана </w:t>
            </w:r>
            <w:r w:rsidR="006B2603" w:rsidRPr="00EE452A">
              <w:rPr>
                <w:rFonts w:ascii="Times New Roman" w:eastAsia="Times New Roman" w:hAnsi="Times New Roman" w:cs="Arial"/>
                <w:color w:val="auto"/>
                <w:lang w:bidi="ar-SA"/>
              </w:rPr>
              <w:t xml:space="preserve">по специальности </w:t>
            </w:r>
            <w:r w:rsidR="006B2603" w:rsidRPr="00EE452A">
              <w:rPr>
                <w:rFonts w:ascii="Times New Roman" w:eastAsia="Times New Roman" w:hAnsi="Times New Roman" w:cs="Times New Roman"/>
                <w:color w:val="auto"/>
                <w:lang w:bidi="ar-SA"/>
              </w:rPr>
              <w:t>38.02.01 Экономика и бухгалтерский учет (по отраслям)</w:t>
            </w:r>
            <w:r w:rsidR="006B2603" w:rsidRPr="00EE452A">
              <w:rPr>
                <w:rFonts w:ascii="Times New Roman" w:eastAsia="Times New Roman" w:hAnsi="Times New Roman" w:cs="Arial"/>
                <w:color w:val="auto"/>
                <w:lang w:bidi="ar-SA"/>
              </w:rPr>
              <w:t xml:space="preserve">, </w:t>
            </w:r>
            <w:r w:rsidRPr="00EE452A">
              <w:rPr>
                <w:rFonts w:ascii="Times New Roman" w:eastAsia="Times New Roman" w:hAnsi="Times New Roman" w:cs="Arial"/>
                <w:color w:val="auto"/>
                <w:lang w:bidi="ar-SA"/>
              </w:rPr>
              <w:t xml:space="preserve">на основе Федерального </w:t>
            </w:r>
            <w:r w:rsidR="006B2603" w:rsidRPr="00EE452A">
              <w:rPr>
                <w:rFonts w:ascii="Times New Roman" w:eastAsia="Times New Roman" w:hAnsi="Times New Roman" w:cs="Arial"/>
                <w:color w:val="auto"/>
                <w:lang w:bidi="ar-SA"/>
              </w:rPr>
              <w:t>государственного образовательного стандарта,</w:t>
            </w:r>
            <w:r w:rsidRPr="00EE452A">
              <w:rPr>
                <w:rFonts w:ascii="Times New Roman" w:eastAsia="Times New Roman" w:hAnsi="Times New Roman" w:cs="Arial"/>
                <w:color w:val="auto"/>
                <w:lang w:bidi="ar-SA"/>
              </w:rPr>
              <w:t xml:space="preserve"> утвержденного приказом Министерства образования и </w:t>
            </w:r>
            <w:r w:rsidR="006B2603">
              <w:rPr>
                <w:rFonts w:ascii="Times New Roman" w:eastAsia="Times New Roman" w:hAnsi="Times New Roman" w:cs="Arial"/>
                <w:color w:val="auto"/>
                <w:lang w:bidi="ar-SA"/>
              </w:rPr>
              <w:t>науки Российской Федерации от 05</w:t>
            </w:r>
            <w:r w:rsidRPr="00EE452A">
              <w:rPr>
                <w:rFonts w:ascii="Times New Roman" w:eastAsia="Times New Roman" w:hAnsi="Times New Roman" w:cs="Arial"/>
                <w:color w:val="auto"/>
                <w:lang w:bidi="ar-SA"/>
              </w:rPr>
              <w:t xml:space="preserve"> </w:t>
            </w:r>
            <w:r w:rsidR="006B2603">
              <w:rPr>
                <w:rFonts w:ascii="Times New Roman" w:eastAsia="Times New Roman" w:hAnsi="Times New Roman" w:cs="Arial"/>
                <w:color w:val="auto"/>
                <w:lang w:bidi="ar-SA"/>
              </w:rPr>
              <w:t xml:space="preserve">февраля 2018 г. N 69 (ред. от 01 сентября </w:t>
            </w:r>
            <w:r w:rsidR="00EE452A">
              <w:rPr>
                <w:rFonts w:ascii="Times New Roman" w:eastAsia="Times New Roman" w:hAnsi="Times New Roman" w:cs="Arial"/>
                <w:color w:val="auto"/>
                <w:lang w:bidi="ar-SA"/>
              </w:rPr>
              <w:t>2022г).</w:t>
            </w:r>
            <w:r w:rsidRPr="00EE452A">
              <w:rPr>
                <w:rFonts w:ascii="Times New Roman" w:eastAsia="Times New Roman" w:hAnsi="Times New Roman" w:cs="Arial"/>
                <w:color w:val="auto"/>
                <w:lang w:bidi="ar-SA"/>
              </w:rPr>
              <w:t xml:space="preserve"> </w:t>
            </w:r>
          </w:p>
          <w:p w:rsidR="00FC2D32" w:rsidRPr="00EE452A" w:rsidRDefault="00FC2D32" w:rsidP="00FC2D32">
            <w:pPr>
              <w:autoSpaceDE w:val="0"/>
              <w:autoSpaceDN w:val="0"/>
              <w:adjustRightInd w:val="0"/>
              <w:contextualSpacing/>
              <w:jc w:val="both"/>
              <w:rPr>
                <w:rFonts w:ascii="Times New Roman" w:eastAsia="Times New Roman" w:hAnsi="Times New Roman" w:cs="Arial"/>
                <w:color w:val="auto"/>
                <w:lang w:bidi="ar-SA"/>
              </w:rPr>
            </w:pPr>
          </w:p>
          <w:p w:rsidR="00FC2D32" w:rsidRPr="00EE452A" w:rsidRDefault="00FC2D32" w:rsidP="00FC2D32">
            <w:pPr>
              <w:autoSpaceDE w:val="0"/>
              <w:autoSpaceDN w:val="0"/>
              <w:adjustRightInd w:val="0"/>
              <w:contextualSpacing/>
              <w:jc w:val="both"/>
              <w:rPr>
                <w:rFonts w:ascii="Times New Roman" w:eastAsia="Times New Roman" w:hAnsi="Times New Roman" w:cs="Arial"/>
                <w:color w:val="auto"/>
                <w:lang w:bidi="ar-SA"/>
              </w:rPr>
            </w:pPr>
          </w:p>
          <w:p w:rsidR="00FC2D32" w:rsidRPr="00EE452A" w:rsidRDefault="00FC2D32" w:rsidP="00FC2D32">
            <w:pPr>
              <w:widowControl/>
              <w:rPr>
                <w:rFonts w:ascii="Times New Roman" w:eastAsia="Times New Roman" w:hAnsi="Times New Roman" w:cs="Times New Roman"/>
                <w:lang w:bidi="ar-SA"/>
              </w:rPr>
            </w:pPr>
            <w:r w:rsidRPr="00EE452A">
              <w:rPr>
                <w:rFonts w:ascii="Times New Roman" w:eastAsia="Times New Roman" w:hAnsi="Times New Roman" w:cs="Times New Roman"/>
                <w:lang w:bidi="ar-SA"/>
              </w:rPr>
              <w:t>СОГЛАСОВАНА</w:t>
            </w:r>
          </w:p>
          <w:p w:rsidR="00FC2D32" w:rsidRPr="00EE452A" w:rsidRDefault="00FC2D32" w:rsidP="00FC2D32">
            <w:pPr>
              <w:widowControl/>
              <w:rPr>
                <w:rFonts w:ascii="Times New Roman" w:eastAsia="Times New Roman" w:hAnsi="Times New Roman" w:cs="Times New Roman"/>
                <w:lang w:bidi="ar-SA"/>
              </w:rPr>
            </w:pPr>
            <w:r w:rsidRPr="00EE452A">
              <w:rPr>
                <w:rFonts w:ascii="Times New Roman" w:eastAsia="Times New Roman" w:hAnsi="Times New Roman" w:cs="Times New Roman"/>
                <w:lang w:bidi="ar-SA"/>
              </w:rPr>
              <w:t>Заместитель директора по УР</w:t>
            </w:r>
          </w:p>
          <w:p w:rsidR="00FC2D32" w:rsidRPr="00EE452A" w:rsidRDefault="00FC2D32" w:rsidP="00FC2D32">
            <w:pPr>
              <w:widowControl/>
              <w:rPr>
                <w:rFonts w:ascii="Times New Roman" w:eastAsia="Times New Roman" w:hAnsi="Times New Roman" w:cs="Times New Roman"/>
                <w:lang w:bidi="ar-SA"/>
              </w:rPr>
            </w:pPr>
            <w:r w:rsidRPr="00EE452A">
              <w:rPr>
                <w:rFonts w:ascii="Times New Roman" w:eastAsia="Times New Roman" w:hAnsi="Times New Roman" w:cs="Times New Roman"/>
                <w:lang w:bidi="ar-SA"/>
              </w:rPr>
              <w:t>Я.М. Басаев</w:t>
            </w:r>
          </w:p>
          <w:p w:rsidR="00FC2D32" w:rsidRPr="00EE452A" w:rsidRDefault="00FC2D32" w:rsidP="00FC2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olor w:val="auto"/>
                <w:lang w:bidi="ar-SA"/>
              </w:rPr>
            </w:pPr>
            <w:r w:rsidRPr="00EE452A">
              <w:rPr>
                <w:rFonts w:ascii="Times New Roman" w:eastAsia="Times New Roman" w:hAnsi="Times New Roman" w:cs="Times New Roman"/>
                <w:lang w:bidi="ar-SA"/>
              </w:rPr>
              <w:t>25.04.2023</w:t>
            </w:r>
          </w:p>
        </w:tc>
      </w:tr>
    </w:tbl>
    <w:p w:rsidR="00E731E3" w:rsidRPr="00E731E3" w:rsidRDefault="00E731E3" w:rsidP="00E731E3">
      <w:pPr>
        <w:autoSpaceDE w:val="0"/>
        <w:autoSpaceDN w:val="0"/>
        <w:adjustRightInd w:val="0"/>
        <w:rPr>
          <w:rFonts w:ascii="Times New Roman" w:eastAsia="Calibri" w:hAnsi="Times New Roman" w:cs="Times New Roman"/>
          <w:color w:val="auto"/>
          <w:sz w:val="20"/>
          <w:szCs w:val="20"/>
          <w:lang w:bidi="ar-SA"/>
        </w:rPr>
      </w:pPr>
    </w:p>
    <w:p w:rsidR="00E731E3" w:rsidRPr="00E731E3" w:rsidRDefault="00E731E3" w:rsidP="00E731E3">
      <w:pPr>
        <w:shd w:val="clear" w:color="auto" w:fill="FFFFFF"/>
        <w:autoSpaceDE w:val="0"/>
        <w:autoSpaceDN w:val="0"/>
        <w:adjustRightInd w:val="0"/>
        <w:spacing w:before="504" w:line="274" w:lineRule="exact"/>
        <w:jc w:val="both"/>
        <w:rPr>
          <w:rFonts w:ascii="Times New Roman" w:eastAsia="Calibri" w:hAnsi="Times New Roman" w:cs="Times New Roman"/>
          <w:lang w:bidi="ar-SA"/>
        </w:rPr>
      </w:pPr>
    </w:p>
    <w:p w:rsidR="00E731E3" w:rsidRPr="00EE452A" w:rsidRDefault="00E731E3" w:rsidP="00B66F0F">
      <w:pPr>
        <w:shd w:val="clear" w:color="auto" w:fill="FFFFFF"/>
        <w:autoSpaceDE w:val="0"/>
        <w:autoSpaceDN w:val="0"/>
        <w:adjustRightInd w:val="0"/>
        <w:spacing w:before="504" w:line="274" w:lineRule="exact"/>
        <w:ind w:left="-426"/>
        <w:jc w:val="both"/>
        <w:rPr>
          <w:rFonts w:ascii="Times New Roman" w:eastAsia="Calibri" w:hAnsi="Times New Roman" w:cs="Times New Roman"/>
          <w:color w:val="auto"/>
          <w:u w:val="single"/>
          <w:lang w:bidi="ar-SA"/>
        </w:rPr>
      </w:pPr>
      <w:r w:rsidRPr="00EE452A">
        <w:rPr>
          <w:rFonts w:ascii="Times New Roman" w:eastAsia="Calibri" w:hAnsi="Times New Roman" w:cs="Times New Roman"/>
          <w:lang w:bidi="ar-SA"/>
        </w:rPr>
        <w:t xml:space="preserve">Рабочая программа </w:t>
      </w:r>
      <w:r w:rsidR="00EE452A" w:rsidRPr="00EE452A">
        <w:rPr>
          <w:rFonts w:ascii="Times New Roman" w:eastAsia="Calibri" w:hAnsi="Times New Roman" w:cs="Times New Roman"/>
          <w:spacing w:val="-3"/>
          <w:lang w:bidi="ar-SA"/>
        </w:rPr>
        <w:t xml:space="preserve">учебной дисциплины ЕН.02. </w:t>
      </w:r>
      <w:r w:rsidR="00B66F0F" w:rsidRPr="00EE452A">
        <w:rPr>
          <w:rFonts w:ascii="Times New Roman" w:eastAsia="Calibri" w:hAnsi="Times New Roman" w:cs="Times New Roman"/>
          <w:iCs/>
          <w:lang w:bidi="ar-SA"/>
        </w:rPr>
        <w:t>Экологические основы природопользования</w:t>
      </w:r>
      <w:r w:rsidR="00EE452A" w:rsidRPr="00EE452A">
        <w:rPr>
          <w:rFonts w:ascii="Times New Roman" w:eastAsia="Calibri" w:hAnsi="Times New Roman" w:cs="Times New Roman"/>
          <w:iCs/>
          <w:lang w:bidi="ar-SA"/>
        </w:rPr>
        <w:t xml:space="preserve"> </w:t>
      </w:r>
      <w:r w:rsidRPr="00EE452A">
        <w:rPr>
          <w:rFonts w:ascii="Times New Roman" w:eastAsia="Calibri" w:hAnsi="Times New Roman" w:cs="Times New Roman"/>
          <w:lang w:bidi="ar-SA"/>
        </w:rPr>
        <w:t>для специальности 38.02.01 Экономика и бухгалтерский учет (по отраслям).</w:t>
      </w:r>
    </w:p>
    <w:p w:rsidR="00E731E3" w:rsidRPr="00EE452A" w:rsidRDefault="00E731E3" w:rsidP="00B66F0F">
      <w:pPr>
        <w:shd w:val="clear" w:color="auto" w:fill="FFFFFF"/>
        <w:autoSpaceDE w:val="0"/>
        <w:autoSpaceDN w:val="0"/>
        <w:adjustRightInd w:val="0"/>
        <w:spacing w:before="259"/>
        <w:ind w:left="-426"/>
        <w:jc w:val="both"/>
        <w:rPr>
          <w:rFonts w:ascii="Times New Roman" w:eastAsia="Calibri" w:hAnsi="Times New Roman" w:cs="Times New Roman"/>
          <w:lang w:bidi="ar-SA"/>
        </w:rPr>
      </w:pPr>
    </w:p>
    <w:p w:rsidR="00E731E3" w:rsidRPr="00EE452A" w:rsidRDefault="00E731E3" w:rsidP="00B66F0F">
      <w:pPr>
        <w:autoSpaceDE w:val="0"/>
        <w:autoSpaceDN w:val="0"/>
        <w:adjustRightInd w:val="0"/>
        <w:ind w:left="-426"/>
        <w:contextualSpacing/>
        <w:jc w:val="both"/>
        <w:rPr>
          <w:rFonts w:ascii="Times New Roman" w:eastAsia="Calibri" w:hAnsi="Times New Roman" w:cs="Times New Roman"/>
          <w:color w:val="auto"/>
          <w:lang w:eastAsia="en-US" w:bidi="ar-SA"/>
        </w:rPr>
      </w:pPr>
      <w:r w:rsidRPr="00EE452A">
        <w:rPr>
          <w:rFonts w:ascii="Times New Roman" w:eastAsia="Times New Roman" w:hAnsi="Times New Roman" w:cs="Arial"/>
          <w:color w:val="auto"/>
          <w:lang w:bidi="ar-SA"/>
        </w:rPr>
        <w:t>Организация-разработчик</w:t>
      </w:r>
      <w:r w:rsidRPr="00EE452A">
        <w:rPr>
          <w:rFonts w:ascii="Times New Roman" w:eastAsia="Times New Roman" w:hAnsi="Times New Roman" w:cs="Arial"/>
          <w:b/>
          <w:color w:val="auto"/>
          <w:lang w:bidi="ar-SA"/>
        </w:rPr>
        <w:t>:</w:t>
      </w:r>
      <w:r w:rsidRPr="00EE452A">
        <w:rPr>
          <w:rFonts w:ascii="Times New Roman" w:eastAsia="Times New Roman" w:hAnsi="Times New Roman" w:cs="Arial"/>
          <w:color w:val="auto"/>
          <w:lang w:bidi="ar-SA"/>
        </w:rPr>
        <w:t xml:space="preserve"> ГБПОУ </w:t>
      </w:r>
      <w:r w:rsidRPr="00EE452A">
        <w:rPr>
          <w:rFonts w:ascii="Times New Roman" w:eastAsia="Calibri" w:hAnsi="Times New Roman" w:cs="Times New Roman"/>
          <w:color w:val="auto"/>
          <w:lang w:eastAsia="en-US" w:bidi="ar-SA"/>
        </w:rPr>
        <w:t>«Чеченский государственный педагогический колледж»</w:t>
      </w:r>
      <w:r w:rsidRPr="00EE452A">
        <w:rPr>
          <w:rFonts w:ascii="Times New Roman" w:eastAsia="Calibri" w:hAnsi="Times New Roman" w:cs="Times New Roman"/>
          <w:color w:val="auto"/>
          <w:u w:val="single" w:color="000000"/>
          <w:lang w:eastAsia="en-US" w:bidi="ar-SA"/>
        </w:rPr>
        <w:t xml:space="preserve"> </w:t>
      </w:r>
      <w:r w:rsidRPr="00EE452A">
        <w:rPr>
          <w:rFonts w:ascii="Times New Roman" w:eastAsia="Calibri" w:hAnsi="Times New Roman" w:cs="Times New Roman"/>
          <w:color w:val="auto"/>
          <w:lang w:eastAsia="en-US" w:bidi="ar-SA"/>
        </w:rPr>
        <w:t xml:space="preserve"> </w:t>
      </w:r>
    </w:p>
    <w:p w:rsidR="00E731E3" w:rsidRPr="00EE452A" w:rsidRDefault="00E731E3" w:rsidP="00B66F0F">
      <w:pPr>
        <w:autoSpaceDE w:val="0"/>
        <w:autoSpaceDN w:val="0"/>
        <w:adjustRightInd w:val="0"/>
        <w:ind w:left="-426"/>
        <w:contextualSpacing/>
        <w:jc w:val="both"/>
        <w:rPr>
          <w:rFonts w:ascii="Times New Roman" w:eastAsia="Calibri" w:hAnsi="Times New Roman" w:cs="Times New Roman"/>
          <w:color w:val="auto"/>
          <w:lang w:eastAsia="en-US" w:bidi="ar-SA"/>
        </w:rPr>
      </w:pPr>
    </w:p>
    <w:p w:rsidR="00E731E3" w:rsidRPr="00EE452A" w:rsidRDefault="00E731E3" w:rsidP="00B66F0F">
      <w:pPr>
        <w:autoSpaceDE w:val="0"/>
        <w:autoSpaceDN w:val="0"/>
        <w:adjustRightInd w:val="0"/>
        <w:ind w:left="-426"/>
        <w:contextualSpacing/>
        <w:jc w:val="both"/>
        <w:rPr>
          <w:rFonts w:ascii="Times New Roman" w:eastAsia="Calibri" w:hAnsi="Times New Roman" w:cs="Times New Roman"/>
          <w:color w:val="auto"/>
          <w:lang w:eastAsia="en-US" w:bidi="ar-SA"/>
        </w:rPr>
      </w:pPr>
    </w:p>
    <w:tbl>
      <w:tblPr>
        <w:tblW w:w="9172" w:type="dxa"/>
        <w:tblInd w:w="-567" w:type="dxa"/>
        <w:tblCellMar>
          <w:left w:w="0" w:type="dxa"/>
          <w:right w:w="0" w:type="dxa"/>
        </w:tblCellMar>
        <w:tblLook w:val="04A0" w:firstRow="1" w:lastRow="0" w:firstColumn="1" w:lastColumn="0" w:noHBand="0" w:noVBand="1"/>
      </w:tblPr>
      <w:tblGrid>
        <w:gridCol w:w="1701"/>
        <w:gridCol w:w="7471"/>
      </w:tblGrid>
      <w:tr w:rsidR="00FC2D32" w:rsidRPr="00EE452A" w:rsidTr="00AD3860">
        <w:trPr>
          <w:trHeight w:val="740"/>
        </w:trPr>
        <w:tc>
          <w:tcPr>
            <w:tcW w:w="1701" w:type="dxa"/>
          </w:tcPr>
          <w:p w:rsidR="00FC2D32" w:rsidRPr="00EE452A" w:rsidRDefault="00FC2D32" w:rsidP="00AD3860">
            <w:pPr>
              <w:spacing w:after="43"/>
              <w:ind w:left="-1137" w:firstLine="1137"/>
              <w:rPr>
                <w:rFonts w:ascii="Times New Roman" w:hAnsi="Times New Roman" w:cs="Times New Roman"/>
              </w:rPr>
            </w:pPr>
            <w:r w:rsidRPr="00EE452A">
              <w:rPr>
                <w:rFonts w:ascii="Times New Roman" w:hAnsi="Times New Roman" w:cs="Times New Roman"/>
              </w:rPr>
              <w:t>Разр</w:t>
            </w:r>
            <w:bookmarkStart w:id="0" w:name="_GoBack"/>
            <w:bookmarkEnd w:id="0"/>
            <w:r w:rsidRPr="00EE452A">
              <w:rPr>
                <w:rFonts w:ascii="Times New Roman" w:hAnsi="Times New Roman" w:cs="Times New Roman"/>
              </w:rPr>
              <w:t>аботчик:</w:t>
            </w:r>
          </w:p>
        </w:tc>
        <w:tc>
          <w:tcPr>
            <w:tcW w:w="7471" w:type="dxa"/>
          </w:tcPr>
          <w:p w:rsidR="00FC2D32" w:rsidRPr="00EE452A" w:rsidRDefault="00FC2D32" w:rsidP="00EE4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08"/>
              <w:rPr>
                <w:rFonts w:ascii="Times New Roman" w:eastAsia="Times New Roman" w:hAnsi="Times New Roman"/>
              </w:rPr>
            </w:pPr>
            <w:r w:rsidRPr="00EE452A">
              <w:rPr>
                <w:rFonts w:ascii="Times New Roman" w:hAnsi="Times New Roman" w:cs="Times New Roman"/>
              </w:rPr>
              <w:t>Преподаватели</w:t>
            </w:r>
            <w:r w:rsidRPr="00EE452A">
              <w:rPr>
                <w:rFonts w:ascii="Times New Roman" w:eastAsia="Times New Roman" w:hAnsi="Times New Roman" w:cs="Times New Roman"/>
              </w:rPr>
              <w:t xml:space="preserve"> ГБПОУ </w:t>
            </w:r>
            <w:r w:rsidR="00EE452A">
              <w:rPr>
                <w:rFonts w:ascii="Times New Roman" w:eastAsia="Times New Roman" w:hAnsi="Times New Roman" w:cs="Times New Roman"/>
              </w:rPr>
              <w:t xml:space="preserve">«ЧГПК» </w:t>
            </w:r>
            <w:proofErr w:type="spellStart"/>
            <w:r w:rsidR="00EE452A">
              <w:rPr>
                <w:rFonts w:ascii="Times New Roman" w:eastAsia="Times New Roman" w:hAnsi="Times New Roman" w:cs="Times New Roman"/>
              </w:rPr>
              <w:t>Заурбекова</w:t>
            </w:r>
            <w:proofErr w:type="spellEnd"/>
            <w:r w:rsidR="00EE452A">
              <w:rPr>
                <w:rFonts w:ascii="Times New Roman" w:eastAsia="Times New Roman" w:hAnsi="Times New Roman" w:cs="Times New Roman"/>
              </w:rPr>
              <w:t xml:space="preserve"> И.И.</w:t>
            </w:r>
          </w:p>
        </w:tc>
      </w:tr>
    </w:tbl>
    <w:p w:rsidR="00E731E3" w:rsidRPr="00EE452A" w:rsidRDefault="00E731E3" w:rsidP="00E731E3">
      <w:pPr>
        <w:pStyle w:val="11"/>
        <w:spacing w:after="800" w:line="240" w:lineRule="auto"/>
        <w:ind w:left="284" w:firstLine="0"/>
        <w:rPr>
          <w:b/>
          <w:bCs/>
        </w:rPr>
      </w:pPr>
    </w:p>
    <w:p w:rsidR="00E731E3" w:rsidRPr="00EE452A" w:rsidRDefault="00E731E3">
      <w:pPr>
        <w:pStyle w:val="11"/>
        <w:spacing w:after="800" w:line="240" w:lineRule="auto"/>
        <w:ind w:firstLine="0"/>
        <w:jc w:val="center"/>
        <w:rPr>
          <w:b/>
          <w:bCs/>
        </w:rPr>
      </w:pPr>
    </w:p>
    <w:p w:rsidR="00E731E3" w:rsidRDefault="00E731E3">
      <w:pPr>
        <w:pStyle w:val="11"/>
        <w:spacing w:after="800" w:line="240" w:lineRule="auto"/>
        <w:ind w:firstLine="0"/>
        <w:jc w:val="center"/>
        <w:rPr>
          <w:b/>
          <w:bCs/>
        </w:rPr>
      </w:pPr>
    </w:p>
    <w:p w:rsidR="00A078A4" w:rsidRDefault="00A078A4">
      <w:pPr>
        <w:pStyle w:val="11"/>
        <w:spacing w:after="800" w:line="240" w:lineRule="auto"/>
        <w:ind w:firstLine="0"/>
        <w:jc w:val="center"/>
        <w:rPr>
          <w:b/>
          <w:bCs/>
        </w:rPr>
      </w:pPr>
    </w:p>
    <w:p w:rsidR="00E731E3" w:rsidRDefault="00E731E3">
      <w:pPr>
        <w:pStyle w:val="11"/>
        <w:spacing w:after="800" w:line="240" w:lineRule="auto"/>
        <w:ind w:firstLine="0"/>
        <w:jc w:val="center"/>
        <w:rPr>
          <w:b/>
          <w:bCs/>
        </w:rPr>
      </w:pPr>
    </w:p>
    <w:sdt>
      <w:sdtPr>
        <w:rPr>
          <w:rFonts w:ascii="Arial Unicode MS" w:eastAsia="Arial Unicode MS" w:hAnsi="Arial Unicode MS" w:cs="Arial Unicode MS"/>
          <w:color w:val="000000"/>
          <w:sz w:val="24"/>
          <w:szCs w:val="24"/>
          <w:lang w:bidi="ru-RU"/>
        </w:rPr>
        <w:id w:val="600849395"/>
        <w:docPartObj>
          <w:docPartGallery w:val="Table of Contents"/>
          <w:docPartUnique/>
        </w:docPartObj>
      </w:sdtPr>
      <w:sdtEndPr>
        <w:rPr>
          <w:b/>
          <w:bCs/>
        </w:rPr>
      </w:sdtEndPr>
      <w:sdtContent>
        <w:p w:rsidR="002B76BC" w:rsidRPr="002B76BC" w:rsidRDefault="002B76BC" w:rsidP="002B76BC">
          <w:pPr>
            <w:pStyle w:val="af1"/>
            <w:spacing w:line="360" w:lineRule="auto"/>
            <w:jc w:val="center"/>
            <w:rPr>
              <w:rFonts w:ascii="Times New Roman" w:hAnsi="Times New Roman" w:cs="Times New Roman"/>
              <w:b/>
              <w:color w:val="auto"/>
              <w:sz w:val="24"/>
              <w:szCs w:val="24"/>
            </w:rPr>
          </w:pPr>
          <w:r w:rsidRPr="002B76BC">
            <w:rPr>
              <w:rFonts w:ascii="Times New Roman" w:hAnsi="Times New Roman" w:cs="Times New Roman"/>
              <w:b/>
              <w:color w:val="auto"/>
              <w:sz w:val="24"/>
              <w:szCs w:val="24"/>
            </w:rPr>
            <w:t>СОДЕРЖАНИЕ</w:t>
          </w:r>
        </w:p>
        <w:p w:rsidR="002B76BC" w:rsidRPr="002B76BC" w:rsidRDefault="002B76BC" w:rsidP="002B76BC">
          <w:pPr>
            <w:pStyle w:val="23"/>
            <w:tabs>
              <w:tab w:val="right" w:leader="dot" w:pos="9622"/>
            </w:tabs>
            <w:spacing w:line="360" w:lineRule="auto"/>
            <w:ind w:left="0"/>
            <w:jc w:val="both"/>
            <w:rPr>
              <w:rFonts w:ascii="Times New Roman" w:hAnsi="Times New Roman" w:cs="Times New Roman"/>
              <w:b/>
              <w:noProof/>
            </w:rPr>
          </w:pPr>
          <w:r w:rsidRPr="002B76BC">
            <w:rPr>
              <w:rFonts w:ascii="Times New Roman" w:hAnsi="Times New Roman" w:cs="Times New Roman"/>
              <w:b/>
            </w:rPr>
            <w:fldChar w:fldCharType="begin"/>
          </w:r>
          <w:r w:rsidRPr="002B76BC">
            <w:rPr>
              <w:rFonts w:ascii="Times New Roman" w:hAnsi="Times New Roman" w:cs="Times New Roman"/>
              <w:b/>
            </w:rPr>
            <w:instrText xml:space="preserve"> TOC \o "1-3" \h \z \u </w:instrText>
          </w:r>
          <w:r w:rsidRPr="002B76BC">
            <w:rPr>
              <w:rFonts w:ascii="Times New Roman" w:hAnsi="Times New Roman" w:cs="Times New Roman"/>
              <w:b/>
            </w:rPr>
            <w:fldChar w:fldCharType="separate"/>
          </w:r>
          <w:hyperlink w:anchor="_Toc156042422" w:history="1">
            <w:r w:rsidRPr="002B76BC">
              <w:rPr>
                <w:rStyle w:val="af0"/>
                <w:rFonts w:ascii="Times New Roman" w:eastAsia="Times New Roman" w:hAnsi="Times New Roman" w:cs="Times New Roman"/>
                <w:b/>
                <w:noProof/>
              </w:rPr>
              <w:t>1. ОБЩАЯ ХАРАКТЕРИСТИКА РАБОЧЕЙ ПРОГРАММЫ  УЧЕБНОЙ ДИСЦИПЛИНЫ</w:t>
            </w:r>
            <w:r w:rsidRPr="002B76BC">
              <w:rPr>
                <w:rFonts w:ascii="Times New Roman" w:hAnsi="Times New Roman" w:cs="Times New Roman"/>
                <w:b/>
                <w:noProof/>
                <w:webHidden/>
              </w:rPr>
              <w:tab/>
            </w:r>
            <w:r w:rsidRPr="002B76BC">
              <w:rPr>
                <w:rFonts w:ascii="Times New Roman" w:hAnsi="Times New Roman" w:cs="Times New Roman"/>
                <w:b/>
                <w:noProof/>
                <w:webHidden/>
              </w:rPr>
              <w:fldChar w:fldCharType="begin"/>
            </w:r>
            <w:r w:rsidRPr="002B76BC">
              <w:rPr>
                <w:rFonts w:ascii="Times New Roman" w:hAnsi="Times New Roman" w:cs="Times New Roman"/>
                <w:b/>
                <w:noProof/>
                <w:webHidden/>
              </w:rPr>
              <w:instrText xml:space="preserve"> PAGEREF _Toc156042422 \h </w:instrText>
            </w:r>
            <w:r w:rsidRPr="002B76BC">
              <w:rPr>
                <w:rFonts w:ascii="Times New Roman" w:hAnsi="Times New Roman" w:cs="Times New Roman"/>
                <w:b/>
                <w:noProof/>
                <w:webHidden/>
              </w:rPr>
            </w:r>
            <w:r w:rsidRPr="002B76BC">
              <w:rPr>
                <w:rFonts w:ascii="Times New Roman" w:hAnsi="Times New Roman" w:cs="Times New Roman"/>
                <w:b/>
                <w:noProof/>
                <w:webHidden/>
              </w:rPr>
              <w:fldChar w:fldCharType="separate"/>
            </w:r>
            <w:r w:rsidR="004B47E1">
              <w:rPr>
                <w:rFonts w:ascii="Times New Roman" w:hAnsi="Times New Roman" w:cs="Times New Roman"/>
                <w:b/>
                <w:noProof/>
                <w:webHidden/>
              </w:rPr>
              <w:t>4</w:t>
            </w:r>
            <w:r w:rsidRPr="002B76BC">
              <w:rPr>
                <w:rFonts w:ascii="Times New Roman" w:hAnsi="Times New Roman" w:cs="Times New Roman"/>
                <w:b/>
                <w:noProof/>
                <w:webHidden/>
              </w:rPr>
              <w:fldChar w:fldCharType="end"/>
            </w:r>
          </w:hyperlink>
        </w:p>
        <w:p w:rsidR="002B76BC" w:rsidRPr="002B76BC" w:rsidRDefault="006E020E" w:rsidP="002B76BC">
          <w:pPr>
            <w:pStyle w:val="23"/>
            <w:tabs>
              <w:tab w:val="right" w:leader="dot" w:pos="9622"/>
            </w:tabs>
            <w:spacing w:line="360" w:lineRule="auto"/>
            <w:ind w:left="0"/>
            <w:jc w:val="both"/>
            <w:rPr>
              <w:rFonts w:ascii="Times New Roman" w:hAnsi="Times New Roman" w:cs="Times New Roman"/>
              <w:b/>
              <w:noProof/>
            </w:rPr>
          </w:pPr>
          <w:hyperlink w:anchor="_Toc156042423" w:history="1">
            <w:r w:rsidR="002B76BC" w:rsidRPr="002B76BC">
              <w:rPr>
                <w:rStyle w:val="af0"/>
                <w:rFonts w:ascii="Times New Roman" w:eastAsia="Times New Roman" w:hAnsi="Times New Roman" w:cs="Times New Roman"/>
                <w:b/>
                <w:noProof/>
              </w:rPr>
              <w:t>2. СТРУКТУРА И СОДЕРЖАНИЕ УЧЕБНОЙ ДИСЦИПЛИНЫ</w:t>
            </w:r>
            <w:r w:rsidR="002B76BC" w:rsidRPr="002B76BC">
              <w:rPr>
                <w:rFonts w:ascii="Times New Roman" w:hAnsi="Times New Roman" w:cs="Times New Roman"/>
                <w:b/>
                <w:noProof/>
                <w:webHidden/>
              </w:rPr>
              <w:tab/>
            </w:r>
            <w:r w:rsidR="002B76BC" w:rsidRPr="002B76BC">
              <w:rPr>
                <w:rFonts w:ascii="Times New Roman" w:hAnsi="Times New Roman" w:cs="Times New Roman"/>
                <w:b/>
                <w:noProof/>
                <w:webHidden/>
              </w:rPr>
              <w:fldChar w:fldCharType="begin"/>
            </w:r>
            <w:r w:rsidR="002B76BC" w:rsidRPr="002B76BC">
              <w:rPr>
                <w:rFonts w:ascii="Times New Roman" w:hAnsi="Times New Roman" w:cs="Times New Roman"/>
                <w:b/>
                <w:noProof/>
                <w:webHidden/>
              </w:rPr>
              <w:instrText xml:space="preserve"> PAGEREF _Toc156042423 \h </w:instrText>
            </w:r>
            <w:r w:rsidR="002B76BC" w:rsidRPr="002B76BC">
              <w:rPr>
                <w:rFonts w:ascii="Times New Roman" w:hAnsi="Times New Roman" w:cs="Times New Roman"/>
                <w:b/>
                <w:noProof/>
                <w:webHidden/>
              </w:rPr>
            </w:r>
            <w:r w:rsidR="002B76BC" w:rsidRPr="002B76BC">
              <w:rPr>
                <w:rFonts w:ascii="Times New Roman" w:hAnsi="Times New Roman" w:cs="Times New Roman"/>
                <w:b/>
                <w:noProof/>
                <w:webHidden/>
              </w:rPr>
              <w:fldChar w:fldCharType="separate"/>
            </w:r>
            <w:r w:rsidR="004B47E1">
              <w:rPr>
                <w:rFonts w:ascii="Times New Roman" w:hAnsi="Times New Roman" w:cs="Times New Roman"/>
                <w:b/>
                <w:noProof/>
                <w:webHidden/>
              </w:rPr>
              <w:t>5</w:t>
            </w:r>
            <w:r w:rsidR="002B76BC" w:rsidRPr="002B76BC">
              <w:rPr>
                <w:rFonts w:ascii="Times New Roman" w:hAnsi="Times New Roman" w:cs="Times New Roman"/>
                <w:b/>
                <w:noProof/>
                <w:webHidden/>
              </w:rPr>
              <w:fldChar w:fldCharType="end"/>
            </w:r>
          </w:hyperlink>
        </w:p>
        <w:p w:rsidR="002B76BC" w:rsidRPr="002B76BC" w:rsidRDefault="006E020E" w:rsidP="002B76BC">
          <w:pPr>
            <w:pStyle w:val="23"/>
            <w:tabs>
              <w:tab w:val="right" w:leader="dot" w:pos="9622"/>
            </w:tabs>
            <w:spacing w:line="360" w:lineRule="auto"/>
            <w:ind w:left="0"/>
            <w:jc w:val="both"/>
            <w:rPr>
              <w:rFonts w:ascii="Times New Roman" w:hAnsi="Times New Roman" w:cs="Times New Roman"/>
              <w:b/>
              <w:noProof/>
            </w:rPr>
          </w:pPr>
          <w:hyperlink w:anchor="_Toc156042424" w:history="1">
            <w:r w:rsidR="002B76BC" w:rsidRPr="002B76BC">
              <w:rPr>
                <w:rStyle w:val="af0"/>
                <w:rFonts w:ascii="Times New Roman" w:eastAsia="Times New Roman" w:hAnsi="Times New Roman" w:cs="Times New Roman"/>
                <w:b/>
                <w:noProof/>
              </w:rPr>
              <w:t>3. УСЛОВИЯ РЕАЛИЗАЦИИ УЧЕБНОЙ ДИСЦИПЛИНЫ</w:t>
            </w:r>
            <w:r w:rsidR="002B76BC" w:rsidRPr="002B76BC">
              <w:rPr>
                <w:rFonts w:ascii="Times New Roman" w:hAnsi="Times New Roman" w:cs="Times New Roman"/>
                <w:b/>
                <w:noProof/>
                <w:webHidden/>
              </w:rPr>
              <w:tab/>
            </w:r>
            <w:r w:rsidR="002B76BC" w:rsidRPr="002B76BC">
              <w:rPr>
                <w:rFonts w:ascii="Times New Roman" w:hAnsi="Times New Roman" w:cs="Times New Roman"/>
                <w:b/>
                <w:noProof/>
                <w:webHidden/>
              </w:rPr>
              <w:fldChar w:fldCharType="begin"/>
            </w:r>
            <w:r w:rsidR="002B76BC" w:rsidRPr="002B76BC">
              <w:rPr>
                <w:rFonts w:ascii="Times New Roman" w:hAnsi="Times New Roman" w:cs="Times New Roman"/>
                <w:b/>
                <w:noProof/>
                <w:webHidden/>
              </w:rPr>
              <w:instrText xml:space="preserve"> PAGEREF _Toc156042424 \h </w:instrText>
            </w:r>
            <w:r w:rsidR="002B76BC" w:rsidRPr="002B76BC">
              <w:rPr>
                <w:rFonts w:ascii="Times New Roman" w:hAnsi="Times New Roman" w:cs="Times New Roman"/>
                <w:b/>
                <w:noProof/>
                <w:webHidden/>
              </w:rPr>
            </w:r>
            <w:r w:rsidR="002B76BC" w:rsidRPr="002B76BC">
              <w:rPr>
                <w:rFonts w:ascii="Times New Roman" w:hAnsi="Times New Roman" w:cs="Times New Roman"/>
                <w:b/>
                <w:noProof/>
                <w:webHidden/>
              </w:rPr>
              <w:fldChar w:fldCharType="separate"/>
            </w:r>
            <w:r w:rsidR="004B47E1">
              <w:rPr>
                <w:rFonts w:ascii="Times New Roman" w:hAnsi="Times New Roman" w:cs="Times New Roman"/>
                <w:b/>
                <w:noProof/>
                <w:webHidden/>
              </w:rPr>
              <w:t>12</w:t>
            </w:r>
            <w:r w:rsidR="002B76BC" w:rsidRPr="002B76BC">
              <w:rPr>
                <w:rFonts w:ascii="Times New Roman" w:hAnsi="Times New Roman" w:cs="Times New Roman"/>
                <w:b/>
                <w:noProof/>
                <w:webHidden/>
              </w:rPr>
              <w:fldChar w:fldCharType="end"/>
            </w:r>
          </w:hyperlink>
        </w:p>
        <w:p w:rsidR="002B76BC" w:rsidRPr="002B76BC" w:rsidRDefault="006E020E" w:rsidP="002B76BC">
          <w:pPr>
            <w:pStyle w:val="23"/>
            <w:tabs>
              <w:tab w:val="right" w:leader="dot" w:pos="9622"/>
            </w:tabs>
            <w:spacing w:line="360" w:lineRule="auto"/>
            <w:ind w:left="0"/>
            <w:jc w:val="both"/>
            <w:rPr>
              <w:rFonts w:ascii="Times New Roman" w:hAnsi="Times New Roman" w:cs="Times New Roman"/>
              <w:b/>
              <w:noProof/>
            </w:rPr>
          </w:pPr>
          <w:hyperlink w:anchor="_Toc156042425" w:history="1">
            <w:r w:rsidR="002B76BC" w:rsidRPr="002B76BC">
              <w:rPr>
                <w:rStyle w:val="af0"/>
                <w:rFonts w:ascii="Times New Roman" w:eastAsia="Times New Roman" w:hAnsi="Times New Roman" w:cs="Times New Roman"/>
                <w:b/>
                <w:noProof/>
              </w:rPr>
              <w:t>4. КОНТРОЛЬ И ОЦЕНКА РЕЗУЛЬТАТОВ ОСВОЕНИЯ  УЧЕБНОЙ ДИСЦИПЛИНЫ</w:t>
            </w:r>
            <w:r w:rsidR="002B76BC" w:rsidRPr="002B76BC">
              <w:rPr>
                <w:rFonts w:ascii="Times New Roman" w:hAnsi="Times New Roman" w:cs="Times New Roman"/>
                <w:b/>
                <w:noProof/>
                <w:webHidden/>
              </w:rPr>
              <w:tab/>
            </w:r>
            <w:r w:rsidR="002B76BC" w:rsidRPr="002B76BC">
              <w:rPr>
                <w:rFonts w:ascii="Times New Roman" w:hAnsi="Times New Roman" w:cs="Times New Roman"/>
                <w:b/>
                <w:noProof/>
                <w:webHidden/>
              </w:rPr>
              <w:fldChar w:fldCharType="begin"/>
            </w:r>
            <w:r w:rsidR="002B76BC" w:rsidRPr="002B76BC">
              <w:rPr>
                <w:rFonts w:ascii="Times New Roman" w:hAnsi="Times New Roman" w:cs="Times New Roman"/>
                <w:b/>
                <w:noProof/>
                <w:webHidden/>
              </w:rPr>
              <w:instrText xml:space="preserve"> PAGEREF _Toc156042425 \h </w:instrText>
            </w:r>
            <w:r w:rsidR="002B76BC" w:rsidRPr="002B76BC">
              <w:rPr>
                <w:rFonts w:ascii="Times New Roman" w:hAnsi="Times New Roman" w:cs="Times New Roman"/>
                <w:b/>
                <w:noProof/>
                <w:webHidden/>
              </w:rPr>
            </w:r>
            <w:r w:rsidR="002B76BC" w:rsidRPr="002B76BC">
              <w:rPr>
                <w:rFonts w:ascii="Times New Roman" w:hAnsi="Times New Roman" w:cs="Times New Roman"/>
                <w:b/>
                <w:noProof/>
                <w:webHidden/>
              </w:rPr>
              <w:fldChar w:fldCharType="separate"/>
            </w:r>
            <w:r w:rsidR="004B47E1">
              <w:rPr>
                <w:rFonts w:ascii="Times New Roman" w:hAnsi="Times New Roman" w:cs="Times New Roman"/>
                <w:b/>
                <w:noProof/>
                <w:webHidden/>
              </w:rPr>
              <w:t>13</w:t>
            </w:r>
            <w:r w:rsidR="002B76BC" w:rsidRPr="002B76BC">
              <w:rPr>
                <w:rFonts w:ascii="Times New Roman" w:hAnsi="Times New Roman" w:cs="Times New Roman"/>
                <w:b/>
                <w:noProof/>
                <w:webHidden/>
              </w:rPr>
              <w:fldChar w:fldCharType="end"/>
            </w:r>
          </w:hyperlink>
        </w:p>
        <w:p w:rsidR="002B76BC" w:rsidRPr="002B76BC" w:rsidRDefault="006E020E" w:rsidP="002B76BC">
          <w:pPr>
            <w:pStyle w:val="14"/>
            <w:tabs>
              <w:tab w:val="right" w:leader="dot" w:pos="9622"/>
            </w:tabs>
            <w:spacing w:line="360" w:lineRule="auto"/>
            <w:jc w:val="both"/>
            <w:rPr>
              <w:rFonts w:ascii="Times New Roman" w:hAnsi="Times New Roman" w:cs="Times New Roman"/>
              <w:b/>
              <w:noProof/>
            </w:rPr>
          </w:pPr>
          <w:hyperlink w:anchor="_Toc156042426" w:history="1">
            <w:r w:rsidR="002B76BC" w:rsidRPr="002B76BC">
              <w:rPr>
                <w:rStyle w:val="af0"/>
                <w:rFonts w:ascii="Times New Roman" w:hAnsi="Times New Roman" w:cs="Times New Roman"/>
                <w:b/>
                <w:noProof/>
              </w:rPr>
              <w:t>5.СПЕЦИАЛЬНЫЕ ИНФОРМАЦИОННО-МЕТОДИЧЕСКИЕ УСЛОВИЯ РЕАЛИЗАЦИИ ПРОГРАММЫ ДЛЯ ИНВАЛИДОВ И ЛИЦ С ОГРАНИЧЕННЫМИ ВОЗМОЖНОСТЯМИ ЗДОРОВЬЯ</w:t>
            </w:r>
            <w:r w:rsidR="002B76BC" w:rsidRPr="002B76BC">
              <w:rPr>
                <w:rFonts w:ascii="Times New Roman" w:hAnsi="Times New Roman" w:cs="Times New Roman"/>
                <w:b/>
                <w:noProof/>
                <w:webHidden/>
              </w:rPr>
              <w:tab/>
            </w:r>
            <w:r w:rsidR="002B76BC" w:rsidRPr="002B76BC">
              <w:rPr>
                <w:rFonts w:ascii="Times New Roman" w:hAnsi="Times New Roman" w:cs="Times New Roman"/>
                <w:b/>
                <w:noProof/>
                <w:webHidden/>
              </w:rPr>
              <w:fldChar w:fldCharType="begin"/>
            </w:r>
            <w:r w:rsidR="002B76BC" w:rsidRPr="002B76BC">
              <w:rPr>
                <w:rFonts w:ascii="Times New Roman" w:hAnsi="Times New Roman" w:cs="Times New Roman"/>
                <w:b/>
                <w:noProof/>
                <w:webHidden/>
              </w:rPr>
              <w:instrText xml:space="preserve"> PAGEREF _Toc156042426 \h </w:instrText>
            </w:r>
            <w:r w:rsidR="002B76BC" w:rsidRPr="002B76BC">
              <w:rPr>
                <w:rFonts w:ascii="Times New Roman" w:hAnsi="Times New Roman" w:cs="Times New Roman"/>
                <w:b/>
                <w:noProof/>
                <w:webHidden/>
              </w:rPr>
            </w:r>
            <w:r w:rsidR="002B76BC" w:rsidRPr="002B76BC">
              <w:rPr>
                <w:rFonts w:ascii="Times New Roman" w:hAnsi="Times New Roman" w:cs="Times New Roman"/>
                <w:b/>
                <w:noProof/>
                <w:webHidden/>
              </w:rPr>
              <w:fldChar w:fldCharType="separate"/>
            </w:r>
            <w:r w:rsidR="004B47E1">
              <w:rPr>
                <w:rFonts w:ascii="Times New Roman" w:hAnsi="Times New Roman" w:cs="Times New Roman"/>
                <w:b/>
                <w:noProof/>
                <w:webHidden/>
              </w:rPr>
              <w:t>17</w:t>
            </w:r>
            <w:r w:rsidR="002B76BC" w:rsidRPr="002B76BC">
              <w:rPr>
                <w:rFonts w:ascii="Times New Roman" w:hAnsi="Times New Roman" w:cs="Times New Roman"/>
                <w:b/>
                <w:noProof/>
                <w:webHidden/>
              </w:rPr>
              <w:fldChar w:fldCharType="end"/>
            </w:r>
          </w:hyperlink>
        </w:p>
        <w:p w:rsidR="002B76BC" w:rsidRDefault="002B76BC" w:rsidP="002B76BC">
          <w:pPr>
            <w:spacing w:line="360" w:lineRule="auto"/>
            <w:jc w:val="both"/>
          </w:pPr>
          <w:r w:rsidRPr="002B76BC">
            <w:rPr>
              <w:rFonts w:ascii="Times New Roman" w:hAnsi="Times New Roman" w:cs="Times New Roman"/>
              <w:b/>
              <w:bCs/>
            </w:rPr>
            <w:fldChar w:fldCharType="end"/>
          </w:r>
        </w:p>
      </w:sdtContent>
    </w:sdt>
    <w:p w:rsidR="00887048" w:rsidRDefault="00887048" w:rsidP="00B66F0F">
      <w:pPr>
        <w:pStyle w:val="a5"/>
        <w:tabs>
          <w:tab w:val="left" w:pos="382"/>
          <w:tab w:val="center" w:pos="6619"/>
          <w:tab w:val="right" w:leader="dot" w:pos="10386"/>
        </w:tabs>
        <w:ind w:left="0"/>
        <w:jc w:val="both"/>
      </w:pPr>
    </w:p>
    <w:p w:rsidR="008F35FC" w:rsidRDefault="008F35FC" w:rsidP="00B66F0F">
      <w:pPr>
        <w:pStyle w:val="a5"/>
        <w:tabs>
          <w:tab w:val="left" w:pos="382"/>
          <w:tab w:val="center" w:pos="6619"/>
          <w:tab w:val="right" w:leader="dot" w:pos="10386"/>
        </w:tabs>
        <w:ind w:left="0"/>
        <w:jc w:val="both"/>
      </w:pPr>
    </w:p>
    <w:p w:rsidR="008F35FC" w:rsidRDefault="008F35FC" w:rsidP="00B66F0F">
      <w:pPr>
        <w:pStyle w:val="a5"/>
        <w:tabs>
          <w:tab w:val="left" w:pos="382"/>
          <w:tab w:val="center" w:pos="6619"/>
          <w:tab w:val="right" w:leader="dot" w:pos="10386"/>
        </w:tabs>
        <w:ind w:left="0"/>
        <w:jc w:val="both"/>
      </w:pPr>
    </w:p>
    <w:p w:rsidR="002B76BC" w:rsidRDefault="002B76BC" w:rsidP="002B76BC">
      <w:pPr>
        <w:pStyle w:val="2"/>
        <w:jc w:val="center"/>
        <w:rPr>
          <w:rFonts w:ascii="Times New Roman" w:eastAsia="Times New Roman" w:hAnsi="Times New Roman" w:cs="Times New Roman"/>
          <w:b/>
          <w:color w:val="auto"/>
          <w:sz w:val="24"/>
          <w:szCs w:val="24"/>
          <w:lang w:bidi="ar-SA"/>
        </w:rPr>
      </w:pPr>
      <w:bookmarkStart w:id="1" w:name="bookmark4"/>
      <w:bookmarkStart w:id="2" w:name="bookmark72"/>
      <w:bookmarkStart w:id="3" w:name="_Toc156042422"/>
      <w:bookmarkStart w:id="4" w:name="bookmark70"/>
      <w:bookmarkStart w:id="5" w:name="bookmark71"/>
      <w:bookmarkStart w:id="6" w:name="bookmark73"/>
      <w:bookmarkStart w:id="7" w:name="bookmark55"/>
      <w:bookmarkStart w:id="8" w:name="bookmark56"/>
      <w:bookmarkStart w:id="9" w:name="bookmark58"/>
      <w:bookmarkEnd w:id="1"/>
      <w:bookmarkEnd w:id="2"/>
      <w:r>
        <w:rPr>
          <w:rFonts w:ascii="Times New Roman" w:eastAsia="Times New Roman" w:hAnsi="Times New Roman" w:cs="Times New Roman"/>
          <w:b/>
          <w:color w:val="auto"/>
          <w:sz w:val="24"/>
          <w:szCs w:val="24"/>
          <w:lang w:bidi="ar-SA"/>
        </w:rPr>
        <w:br w:type="page"/>
      </w:r>
    </w:p>
    <w:p w:rsidR="009D6CF0" w:rsidRPr="002B76BC" w:rsidRDefault="009D6CF0" w:rsidP="002B76BC">
      <w:pPr>
        <w:pStyle w:val="2"/>
        <w:jc w:val="center"/>
        <w:rPr>
          <w:rFonts w:ascii="Times New Roman" w:eastAsia="Times New Roman" w:hAnsi="Times New Roman" w:cs="Times New Roman"/>
          <w:b/>
          <w:bCs/>
          <w:sz w:val="24"/>
          <w:szCs w:val="24"/>
          <w:lang w:bidi="ar-SA"/>
        </w:rPr>
      </w:pPr>
      <w:r w:rsidRPr="002B76BC">
        <w:rPr>
          <w:rFonts w:ascii="Times New Roman" w:eastAsia="Times New Roman" w:hAnsi="Times New Roman" w:cs="Times New Roman"/>
          <w:b/>
          <w:color w:val="auto"/>
          <w:sz w:val="24"/>
          <w:szCs w:val="24"/>
          <w:lang w:bidi="ar-SA"/>
        </w:rPr>
        <w:lastRenderedPageBreak/>
        <w:t xml:space="preserve">1. ОБЩАЯ ХАРАКТЕРИСТИКА РАБОЧЕЙ ПРОГРАММЫ </w:t>
      </w:r>
      <w:r w:rsidRPr="002B76BC">
        <w:rPr>
          <w:rFonts w:ascii="Times New Roman" w:eastAsia="Times New Roman" w:hAnsi="Times New Roman" w:cs="Times New Roman"/>
          <w:b/>
          <w:color w:val="auto"/>
          <w:sz w:val="24"/>
          <w:szCs w:val="24"/>
          <w:lang w:bidi="ar-SA"/>
        </w:rPr>
        <w:br/>
        <w:t>УЧЕБНОЙ ДИСЦИПЛИНЫ</w:t>
      </w:r>
      <w:bookmarkEnd w:id="3"/>
    </w:p>
    <w:p w:rsidR="009D6CF0" w:rsidRPr="009D6CF0" w:rsidRDefault="009D6CF0" w:rsidP="009D6CF0">
      <w:pPr>
        <w:widowControl/>
        <w:suppressAutoHyphens/>
        <w:spacing w:before="200" w:after="120" w:line="276" w:lineRule="auto"/>
        <w:ind w:firstLine="567"/>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lang w:bidi="ar-SA"/>
        </w:rPr>
        <w:t>1.1. Место дисциплины в структуре основной образовательной программы</w:t>
      </w:r>
    </w:p>
    <w:p w:rsidR="009D6CF0" w:rsidRPr="009D6CF0" w:rsidRDefault="00A078A4" w:rsidP="009D6CF0">
      <w:pPr>
        <w:widowControl/>
        <w:spacing w:line="276" w:lineRule="auto"/>
        <w:ind w:firstLine="709"/>
        <w:jc w:val="both"/>
        <w:rPr>
          <w:rFonts w:ascii="Times New Roman" w:hAnsi="Times New Roman" w:cs="Times New Roman"/>
          <w:bCs/>
          <w:color w:val="auto"/>
          <w:lang w:bidi="ar-SA"/>
        </w:rPr>
      </w:pPr>
      <w:r>
        <w:rPr>
          <w:rFonts w:ascii="Times New Roman" w:eastAsia="Times New Roman" w:hAnsi="Times New Roman" w:cs="Times New Roman"/>
          <w:bCs/>
          <w:color w:val="auto"/>
          <w:lang w:bidi="ar-SA"/>
        </w:rPr>
        <w:t xml:space="preserve">Рабочая программа учебной дисциплины </w:t>
      </w:r>
      <w:r w:rsidR="009D6CF0" w:rsidRPr="009D6CF0">
        <w:rPr>
          <w:rFonts w:ascii="Times New Roman" w:eastAsia="Times New Roman" w:hAnsi="Times New Roman" w:cs="Times New Roman"/>
          <w:bCs/>
          <w:color w:val="auto"/>
          <w:lang w:bidi="ar-SA"/>
        </w:rPr>
        <w:t>ЕН.02</w:t>
      </w:r>
      <w:r>
        <w:rPr>
          <w:rFonts w:ascii="Times New Roman" w:eastAsia="Times New Roman" w:hAnsi="Times New Roman" w:cs="Times New Roman"/>
          <w:bCs/>
          <w:color w:val="auto"/>
          <w:lang w:bidi="ar-SA"/>
        </w:rPr>
        <w:t>.</w:t>
      </w:r>
      <w:r w:rsidR="009D6CF0" w:rsidRPr="009D6CF0">
        <w:rPr>
          <w:rFonts w:ascii="Times New Roman" w:eastAsia="Times New Roman" w:hAnsi="Times New Roman" w:cs="Times New Roman"/>
          <w:bCs/>
          <w:color w:val="auto"/>
          <w:lang w:bidi="ar-SA"/>
        </w:rPr>
        <w:t xml:space="preserve"> Экологич</w:t>
      </w:r>
      <w:r>
        <w:rPr>
          <w:rFonts w:ascii="Times New Roman" w:eastAsia="Times New Roman" w:hAnsi="Times New Roman" w:cs="Times New Roman"/>
          <w:bCs/>
          <w:color w:val="auto"/>
          <w:lang w:bidi="ar-SA"/>
        </w:rPr>
        <w:t>еские основы природопользования</w:t>
      </w:r>
      <w:r w:rsidR="009D6CF0" w:rsidRPr="009D6CF0">
        <w:rPr>
          <w:rFonts w:ascii="Times New Roman" w:eastAsia="Times New Roman" w:hAnsi="Times New Roman" w:cs="Times New Roman"/>
          <w:bCs/>
          <w:color w:val="auto"/>
          <w:lang w:bidi="ar-SA"/>
        </w:rPr>
        <w:t xml:space="preserve"> является обязательной частью математического и общего естественнон</w:t>
      </w:r>
      <w:r>
        <w:rPr>
          <w:rFonts w:ascii="Times New Roman" w:eastAsia="Times New Roman" w:hAnsi="Times New Roman" w:cs="Times New Roman"/>
          <w:bCs/>
          <w:color w:val="auto"/>
          <w:lang w:bidi="ar-SA"/>
        </w:rPr>
        <w:t xml:space="preserve">аучного учебного цикла </w:t>
      </w:r>
      <w:r w:rsidRPr="009D6CF0">
        <w:rPr>
          <w:rFonts w:ascii="Times New Roman" w:eastAsia="Times New Roman" w:hAnsi="Times New Roman" w:cs="Times New Roman"/>
          <w:bCs/>
          <w:color w:val="auto"/>
          <w:lang w:bidi="ar-SA"/>
        </w:rPr>
        <w:t>основной</w:t>
      </w:r>
      <w:r w:rsidR="009D6CF0" w:rsidRPr="009D6CF0">
        <w:rPr>
          <w:rFonts w:ascii="Times New Roman" w:eastAsia="Times New Roman" w:hAnsi="Times New Roman" w:cs="Times New Roman"/>
          <w:bCs/>
          <w:color w:val="auto"/>
          <w:lang w:bidi="ar-SA"/>
        </w:rPr>
        <w:t xml:space="preserve"> образовательной программы в </w:t>
      </w:r>
      <w:r>
        <w:rPr>
          <w:rFonts w:ascii="Times New Roman" w:eastAsia="Times New Roman" w:hAnsi="Times New Roman" w:cs="Times New Roman"/>
          <w:bCs/>
          <w:color w:val="auto"/>
          <w:lang w:bidi="ar-SA"/>
        </w:rPr>
        <w:t xml:space="preserve">разработанная в </w:t>
      </w:r>
      <w:r w:rsidR="009D6CF0" w:rsidRPr="009D6CF0">
        <w:rPr>
          <w:rFonts w:ascii="Times New Roman" w:eastAsia="Times New Roman" w:hAnsi="Times New Roman" w:cs="Times New Roman"/>
          <w:bCs/>
          <w:color w:val="auto"/>
          <w:lang w:bidi="ar-SA"/>
        </w:rPr>
        <w:t>соответствии с ФГОС СПО по специальности</w:t>
      </w:r>
      <w:r w:rsidR="009D6CF0" w:rsidRPr="009D6CF0">
        <w:rPr>
          <w:rFonts w:ascii="Times New Roman" w:hAnsi="Times New Roman" w:cs="Times New Roman"/>
          <w:bCs/>
          <w:color w:val="auto"/>
          <w:lang w:bidi="ar-SA"/>
        </w:rPr>
        <w:t xml:space="preserve"> 38.02.01 Экономика и бухгалтерский учёт (отраслям). </w:t>
      </w:r>
    </w:p>
    <w:p w:rsidR="009D6CF0" w:rsidRPr="009D6CF0" w:rsidRDefault="009D6CF0" w:rsidP="009D6CF0">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Особое значение дисциплина имеет при формировании и развитии ОК 01, ОК 02, ОК 03, ОК 04, ОК 06, ОК 07, ОК 09.</w:t>
      </w:r>
    </w:p>
    <w:p w:rsidR="009D6CF0" w:rsidRPr="009D6CF0" w:rsidRDefault="009D6CF0" w:rsidP="009D6CF0">
      <w:pPr>
        <w:widowControl/>
        <w:suppressAutoHyphens/>
        <w:spacing w:before="200" w:after="120" w:line="276" w:lineRule="auto"/>
        <w:ind w:firstLine="567"/>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lang w:bidi="ar-SA"/>
        </w:rPr>
        <w:t xml:space="preserve">1.2. Цель и планируемые результаты освоения дисциплины: </w:t>
      </w:r>
    </w:p>
    <w:p w:rsidR="009D6CF0" w:rsidRPr="009D6CF0" w:rsidRDefault="009D6CF0" w:rsidP="009D6CF0">
      <w:pPr>
        <w:widowControl/>
        <w:suppressAutoHyphens/>
        <w:spacing w:line="276" w:lineRule="auto"/>
        <w:ind w:firstLine="567"/>
        <w:jc w:val="both"/>
        <w:rPr>
          <w:rFonts w:ascii="Times New Roman" w:eastAsia="Times New Roman" w:hAnsi="Times New Roman" w:cs="Times New Roman"/>
          <w:color w:val="auto"/>
          <w:lang w:bidi="ar-SA"/>
        </w:rPr>
      </w:pPr>
      <w:bookmarkStart w:id="10" w:name="bookmark116"/>
      <w:r w:rsidRPr="009D6CF0">
        <w:rPr>
          <w:rFonts w:ascii="Times New Roman" w:eastAsia="Times New Roman" w:hAnsi="Times New Roman" w:cs="Times New Roman"/>
          <w:color w:val="auto"/>
          <w:lang w:bidi="ar-SA"/>
        </w:rPr>
        <w:t xml:space="preserve">В рамках программы учебной дисциплины обучающимися осваиваются умения </w:t>
      </w:r>
      <w:r w:rsidRPr="009D6CF0">
        <w:rPr>
          <w:rFonts w:ascii="Times New Roman" w:eastAsia="Times New Roman" w:hAnsi="Times New Roman" w:cs="Times New Roman"/>
          <w:color w:val="auto"/>
          <w:lang w:bidi="ar-SA"/>
        </w:rPr>
        <w:br/>
        <w:t>и знания.</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827"/>
        <w:gridCol w:w="4395"/>
      </w:tblGrid>
      <w:tr w:rsidR="009D6CF0" w:rsidRPr="009D6CF0" w:rsidTr="003B4363">
        <w:trPr>
          <w:trHeight w:val="649"/>
        </w:trPr>
        <w:tc>
          <w:tcPr>
            <w:tcW w:w="1101" w:type="dxa"/>
            <w:hideMark/>
          </w:tcPr>
          <w:p w:rsidR="009D6CF0" w:rsidRPr="009D6CF0" w:rsidRDefault="009D6CF0" w:rsidP="009D6CF0">
            <w:pPr>
              <w:widowControl/>
              <w:suppressAutoHyphens/>
              <w:spacing w:line="276" w:lineRule="auto"/>
              <w:jc w:val="center"/>
              <w:rPr>
                <w:rFonts w:ascii="Times New Roman" w:eastAsia="Times New Roman" w:hAnsi="Times New Roman" w:cs="Times New Roman"/>
                <w:b/>
                <w:bCs/>
                <w:color w:val="auto"/>
                <w:lang w:bidi="ar-SA"/>
              </w:rPr>
            </w:pPr>
            <w:r w:rsidRPr="009D6CF0">
              <w:rPr>
                <w:rFonts w:ascii="Times New Roman" w:eastAsia="Times New Roman" w:hAnsi="Times New Roman" w:cs="Times New Roman"/>
                <w:b/>
                <w:bCs/>
                <w:color w:val="auto"/>
                <w:lang w:bidi="ar-SA"/>
              </w:rPr>
              <w:t>Код ПК, ОК, ЛР</w:t>
            </w:r>
          </w:p>
        </w:tc>
        <w:tc>
          <w:tcPr>
            <w:tcW w:w="3827" w:type="dxa"/>
            <w:hideMark/>
          </w:tcPr>
          <w:p w:rsidR="009D6CF0" w:rsidRPr="009D6CF0" w:rsidRDefault="009D6CF0" w:rsidP="009D6CF0">
            <w:pPr>
              <w:widowControl/>
              <w:tabs>
                <w:tab w:val="center" w:pos="1876"/>
              </w:tabs>
              <w:suppressAutoHyphens/>
              <w:spacing w:line="276" w:lineRule="auto"/>
              <w:jc w:val="center"/>
              <w:rPr>
                <w:rFonts w:ascii="Times New Roman" w:eastAsia="Times New Roman" w:hAnsi="Times New Roman" w:cs="Times New Roman"/>
                <w:b/>
                <w:bCs/>
                <w:color w:val="auto"/>
                <w:lang w:bidi="ar-SA"/>
              </w:rPr>
            </w:pPr>
            <w:r w:rsidRPr="009D6CF0">
              <w:rPr>
                <w:rFonts w:ascii="Times New Roman" w:eastAsia="Times New Roman" w:hAnsi="Times New Roman" w:cs="Times New Roman"/>
                <w:b/>
                <w:bCs/>
                <w:color w:val="auto"/>
                <w:lang w:bidi="ar-SA"/>
              </w:rPr>
              <w:t>Умения</w:t>
            </w:r>
          </w:p>
        </w:tc>
        <w:tc>
          <w:tcPr>
            <w:tcW w:w="4395" w:type="dxa"/>
            <w:hideMark/>
          </w:tcPr>
          <w:p w:rsidR="009D6CF0" w:rsidRPr="009D6CF0" w:rsidRDefault="009D6CF0" w:rsidP="009D6CF0">
            <w:pPr>
              <w:widowControl/>
              <w:suppressAutoHyphens/>
              <w:spacing w:line="276" w:lineRule="auto"/>
              <w:jc w:val="center"/>
              <w:rPr>
                <w:rFonts w:ascii="Times New Roman" w:eastAsia="Times New Roman" w:hAnsi="Times New Roman" w:cs="Times New Roman"/>
                <w:b/>
                <w:bCs/>
                <w:color w:val="auto"/>
                <w:lang w:bidi="ar-SA"/>
              </w:rPr>
            </w:pPr>
            <w:r w:rsidRPr="009D6CF0">
              <w:rPr>
                <w:rFonts w:ascii="Times New Roman" w:eastAsia="Times New Roman" w:hAnsi="Times New Roman" w:cs="Times New Roman"/>
                <w:b/>
                <w:bCs/>
                <w:color w:val="auto"/>
                <w:lang w:bidi="ar-SA"/>
              </w:rPr>
              <w:t>Знания</w:t>
            </w:r>
          </w:p>
        </w:tc>
      </w:tr>
      <w:tr w:rsidR="009D6CF0" w:rsidRPr="009D6CF0" w:rsidTr="003B4363">
        <w:trPr>
          <w:trHeight w:val="212"/>
        </w:trPr>
        <w:tc>
          <w:tcPr>
            <w:tcW w:w="1101" w:type="dxa"/>
          </w:tcPr>
          <w:p w:rsidR="009D6CF0" w:rsidRPr="009D6CF0" w:rsidRDefault="009D6CF0" w:rsidP="009D6CF0">
            <w:pPr>
              <w:widowControl/>
              <w:spacing w:line="276" w:lineRule="auto"/>
              <w:ind w:left="113" w:right="113"/>
              <w:jc w:val="both"/>
              <w:rPr>
                <w:rFonts w:ascii="Times New Roman" w:eastAsia="Times New Roman" w:hAnsi="Times New Roman" w:cs="Times New Roman"/>
                <w:iCs/>
                <w:color w:val="auto"/>
                <w:lang w:bidi="ar-SA"/>
              </w:rPr>
            </w:pPr>
            <w:r w:rsidRPr="009D6CF0">
              <w:rPr>
                <w:rFonts w:ascii="Times New Roman" w:eastAsia="Times New Roman" w:hAnsi="Times New Roman" w:cs="Times New Roman"/>
                <w:iCs/>
                <w:color w:val="auto"/>
                <w:lang w:bidi="ar-SA"/>
              </w:rPr>
              <w:t>ОК 01</w:t>
            </w:r>
          </w:p>
          <w:p w:rsidR="009D6CF0" w:rsidRPr="009D6CF0" w:rsidRDefault="009D6CF0" w:rsidP="009D6CF0">
            <w:pPr>
              <w:widowControl/>
              <w:spacing w:line="276" w:lineRule="auto"/>
              <w:ind w:left="113" w:right="113"/>
              <w:jc w:val="both"/>
              <w:rPr>
                <w:rFonts w:ascii="Times New Roman" w:eastAsia="Times New Roman" w:hAnsi="Times New Roman" w:cs="Times New Roman"/>
                <w:iCs/>
                <w:color w:val="auto"/>
                <w:lang w:bidi="ar-SA"/>
              </w:rPr>
            </w:pPr>
            <w:r w:rsidRPr="009D6CF0">
              <w:rPr>
                <w:rFonts w:ascii="Times New Roman" w:eastAsia="Times New Roman" w:hAnsi="Times New Roman" w:cs="Times New Roman"/>
                <w:iCs/>
                <w:color w:val="auto"/>
                <w:lang w:bidi="ar-SA"/>
              </w:rPr>
              <w:t>ОК 02</w:t>
            </w:r>
          </w:p>
          <w:p w:rsidR="009D6CF0" w:rsidRPr="009D6CF0" w:rsidRDefault="009D6CF0" w:rsidP="009D6CF0">
            <w:pPr>
              <w:widowControl/>
              <w:spacing w:line="276" w:lineRule="auto"/>
              <w:ind w:left="113" w:right="113"/>
              <w:jc w:val="both"/>
              <w:rPr>
                <w:rFonts w:ascii="Times New Roman" w:eastAsia="Times New Roman" w:hAnsi="Times New Roman" w:cs="Times New Roman"/>
                <w:iCs/>
                <w:color w:val="auto"/>
                <w:lang w:bidi="ar-SA"/>
              </w:rPr>
            </w:pPr>
            <w:r w:rsidRPr="009D6CF0">
              <w:rPr>
                <w:rFonts w:ascii="Times New Roman" w:eastAsia="Times New Roman" w:hAnsi="Times New Roman" w:cs="Times New Roman"/>
                <w:iCs/>
                <w:color w:val="auto"/>
                <w:lang w:bidi="ar-SA"/>
              </w:rPr>
              <w:t>ОК 03</w:t>
            </w:r>
          </w:p>
          <w:p w:rsidR="009D6CF0" w:rsidRPr="009D6CF0" w:rsidRDefault="009D6CF0" w:rsidP="009D6CF0">
            <w:pPr>
              <w:widowControl/>
              <w:spacing w:line="276" w:lineRule="auto"/>
              <w:ind w:left="113" w:right="113"/>
              <w:jc w:val="both"/>
              <w:rPr>
                <w:rFonts w:ascii="Times New Roman" w:eastAsia="Times New Roman" w:hAnsi="Times New Roman" w:cs="Times New Roman"/>
                <w:iCs/>
                <w:color w:val="auto"/>
                <w:lang w:bidi="ar-SA"/>
              </w:rPr>
            </w:pPr>
            <w:r w:rsidRPr="009D6CF0">
              <w:rPr>
                <w:rFonts w:ascii="Times New Roman" w:eastAsia="Times New Roman" w:hAnsi="Times New Roman" w:cs="Times New Roman"/>
                <w:iCs/>
                <w:color w:val="auto"/>
                <w:lang w:bidi="ar-SA"/>
              </w:rPr>
              <w:t>ОК 06</w:t>
            </w:r>
          </w:p>
          <w:p w:rsidR="009D6CF0" w:rsidRPr="009D6CF0" w:rsidRDefault="009D6CF0" w:rsidP="009D6CF0">
            <w:pPr>
              <w:widowControl/>
              <w:spacing w:line="276" w:lineRule="auto"/>
              <w:ind w:left="113" w:right="113"/>
              <w:jc w:val="both"/>
              <w:rPr>
                <w:rFonts w:ascii="Times New Roman" w:eastAsia="Times New Roman" w:hAnsi="Times New Roman" w:cs="Times New Roman"/>
                <w:iCs/>
                <w:color w:val="auto"/>
                <w:lang w:bidi="ar-SA"/>
              </w:rPr>
            </w:pPr>
            <w:r w:rsidRPr="009D6CF0">
              <w:rPr>
                <w:rFonts w:ascii="Times New Roman" w:eastAsia="Times New Roman" w:hAnsi="Times New Roman" w:cs="Times New Roman"/>
                <w:iCs/>
                <w:color w:val="auto"/>
                <w:lang w:bidi="ar-SA"/>
              </w:rPr>
              <w:t>ОК 07</w:t>
            </w:r>
          </w:p>
          <w:p w:rsidR="009D6CF0" w:rsidRPr="009D6CF0" w:rsidRDefault="009D6CF0" w:rsidP="009D6CF0">
            <w:pPr>
              <w:widowControl/>
              <w:spacing w:line="276" w:lineRule="auto"/>
              <w:ind w:left="113" w:right="113"/>
              <w:jc w:val="both"/>
              <w:rPr>
                <w:rFonts w:ascii="Times New Roman" w:eastAsia="Times New Roman" w:hAnsi="Times New Roman" w:cs="Times New Roman"/>
                <w:iCs/>
                <w:color w:val="auto"/>
                <w:lang w:bidi="ar-SA"/>
              </w:rPr>
            </w:pPr>
            <w:r w:rsidRPr="009D6CF0">
              <w:rPr>
                <w:rFonts w:ascii="Times New Roman" w:eastAsia="Times New Roman" w:hAnsi="Times New Roman" w:cs="Times New Roman"/>
                <w:iCs/>
                <w:color w:val="auto"/>
                <w:lang w:bidi="ar-SA"/>
              </w:rPr>
              <w:t>ОК 09</w:t>
            </w:r>
          </w:p>
          <w:p w:rsidR="009D6CF0" w:rsidRPr="009D6CF0" w:rsidRDefault="009D6CF0" w:rsidP="009D6CF0">
            <w:pPr>
              <w:widowControl/>
              <w:spacing w:line="276" w:lineRule="auto"/>
              <w:ind w:left="113" w:right="113"/>
              <w:jc w:val="both"/>
              <w:rPr>
                <w:rFonts w:ascii="Times New Roman" w:eastAsia="Times New Roman" w:hAnsi="Times New Roman" w:cs="Times New Roman"/>
                <w:iCs/>
                <w:color w:val="auto"/>
                <w:lang w:bidi="ar-SA"/>
              </w:rPr>
            </w:pPr>
            <w:r w:rsidRPr="009D6CF0">
              <w:rPr>
                <w:rFonts w:ascii="Times New Roman" w:eastAsia="Times New Roman" w:hAnsi="Times New Roman" w:cs="Times New Roman"/>
                <w:iCs/>
                <w:color w:val="auto"/>
                <w:lang w:bidi="ar-SA"/>
              </w:rPr>
              <w:t>ЛР 1</w:t>
            </w:r>
          </w:p>
          <w:p w:rsidR="009D6CF0" w:rsidRPr="009D6CF0" w:rsidRDefault="009D6CF0" w:rsidP="009D6CF0">
            <w:pPr>
              <w:widowControl/>
              <w:spacing w:line="276" w:lineRule="auto"/>
              <w:ind w:left="113" w:right="113"/>
              <w:jc w:val="both"/>
              <w:rPr>
                <w:rFonts w:ascii="Times New Roman" w:eastAsia="Times New Roman" w:hAnsi="Times New Roman" w:cs="Times New Roman"/>
                <w:iCs/>
                <w:color w:val="auto"/>
                <w:lang w:bidi="ar-SA"/>
              </w:rPr>
            </w:pPr>
            <w:r w:rsidRPr="009D6CF0">
              <w:rPr>
                <w:rFonts w:ascii="Times New Roman" w:eastAsia="Times New Roman" w:hAnsi="Times New Roman" w:cs="Times New Roman"/>
                <w:iCs/>
                <w:color w:val="auto"/>
                <w:lang w:bidi="ar-SA"/>
              </w:rPr>
              <w:t>ЛР 2</w:t>
            </w:r>
          </w:p>
          <w:p w:rsidR="009D6CF0" w:rsidRPr="009D6CF0" w:rsidRDefault="009D6CF0" w:rsidP="009D6CF0">
            <w:pPr>
              <w:widowControl/>
              <w:spacing w:line="276" w:lineRule="auto"/>
              <w:ind w:left="113" w:right="113"/>
              <w:jc w:val="both"/>
              <w:rPr>
                <w:rFonts w:ascii="Times New Roman" w:eastAsia="Times New Roman" w:hAnsi="Times New Roman" w:cs="Times New Roman"/>
                <w:iCs/>
                <w:color w:val="auto"/>
                <w:lang w:bidi="ar-SA"/>
              </w:rPr>
            </w:pPr>
            <w:r w:rsidRPr="009D6CF0">
              <w:rPr>
                <w:rFonts w:ascii="Times New Roman" w:eastAsia="Times New Roman" w:hAnsi="Times New Roman" w:cs="Times New Roman"/>
                <w:iCs/>
                <w:color w:val="auto"/>
                <w:lang w:bidi="ar-SA"/>
              </w:rPr>
              <w:t>ЛР 3</w:t>
            </w:r>
          </w:p>
          <w:p w:rsidR="009D6CF0" w:rsidRPr="009D6CF0" w:rsidRDefault="009D6CF0" w:rsidP="009D6CF0">
            <w:pPr>
              <w:widowControl/>
              <w:spacing w:line="276" w:lineRule="auto"/>
              <w:ind w:left="113" w:right="113"/>
              <w:jc w:val="both"/>
              <w:rPr>
                <w:rFonts w:ascii="Times New Roman" w:eastAsia="Times New Roman" w:hAnsi="Times New Roman" w:cs="Times New Roman"/>
                <w:iCs/>
                <w:color w:val="auto"/>
                <w:lang w:bidi="ar-SA"/>
              </w:rPr>
            </w:pPr>
            <w:r w:rsidRPr="009D6CF0">
              <w:rPr>
                <w:rFonts w:ascii="Times New Roman" w:eastAsia="Times New Roman" w:hAnsi="Times New Roman" w:cs="Times New Roman"/>
                <w:iCs/>
                <w:color w:val="auto"/>
                <w:lang w:bidi="ar-SA"/>
              </w:rPr>
              <w:t>ЛР 9</w:t>
            </w:r>
          </w:p>
          <w:p w:rsidR="009D6CF0" w:rsidRPr="009D6CF0" w:rsidRDefault="009D6CF0" w:rsidP="009D6CF0">
            <w:pPr>
              <w:widowControl/>
              <w:spacing w:line="276" w:lineRule="auto"/>
              <w:ind w:left="113" w:right="113"/>
              <w:jc w:val="both"/>
              <w:rPr>
                <w:rFonts w:ascii="Times New Roman" w:eastAsia="Times New Roman" w:hAnsi="Times New Roman" w:cs="Times New Roman"/>
                <w:iCs/>
                <w:color w:val="auto"/>
                <w:lang w:bidi="ar-SA"/>
              </w:rPr>
            </w:pPr>
            <w:r w:rsidRPr="009D6CF0">
              <w:rPr>
                <w:rFonts w:ascii="Times New Roman" w:eastAsia="Times New Roman" w:hAnsi="Times New Roman" w:cs="Times New Roman"/>
                <w:iCs/>
                <w:color w:val="auto"/>
                <w:lang w:bidi="ar-SA"/>
              </w:rPr>
              <w:t>ЛР 10</w:t>
            </w:r>
          </w:p>
          <w:p w:rsidR="009D6CF0" w:rsidRPr="009D6CF0" w:rsidRDefault="009D6CF0" w:rsidP="009D6CF0">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ind w:left="113" w:right="113"/>
              <w:jc w:val="both"/>
              <w:rPr>
                <w:rFonts w:ascii="Times New Roman" w:eastAsia="Times New Roman" w:hAnsi="Times New Roman" w:cs="Times New Roman"/>
                <w:b/>
                <w:color w:val="auto"/>
                <w:lang w:bidi="ar-SA"/>
              </w:rPr>
            </w:pPr>
          </w:p>
        </w:tc>
        <w:tc>
          <w:tcPr>
            <w:tcW w:w="3827" w:type="dxa"/>
          </w:tcPr>
          <w:p w:rsidR="009D6CF0" w:rsidRPr="009D6CF0" w:rsidRDefault="009D6CF0" w:rsidP="009D6CF0">
            <w:pPr>
              <w:widowControl/>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 xml:space="preserve">анализировать и прогнозировать экологические последствия различных видов производственной деятельности; </w:t>
            </w:r>
          </w:p>
          <w:p w:rsidR="009D6CF0" w:rsidRPr="009D6CF0" w:rsidRDefault="009D6CF0" w:rsidP="009D6CF0">
            <w:pPr>
              <w:widowControl/>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 xml:space="preserve">анализировать причины возникновения экологических катастроф; </w:t>
            </w:r>
          </w:p>
          <w:p w:rsidR="009D6CF0" w:rsidRPr="009D6CF0" w:rsidRDefault="009D6CF0" w:rsidP="009D6CF0">
            <w:pPr>
              <w:widowControl/>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оценивать риски и принимать решения в нестандартных ситуациях;</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rPr>
              <w:t>анализировать методы и технологии мониторинга выбросов, представляющих угрозу для окружающей среды и человека;</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lang w:bidi="ar-SA"/>
              </w:rPr>
              <w:t>анализировать</w:t>
            </w:r>
            <w:r w:rsidRPr="009D6CF0">
              <w:rPr>
                <w:rFonts w:ascii="Times New Roman" w:eastAsia="Times New Roman" w:hAnsi="Times New Roman" w:cs="Times New Roman"/>
                <w:color w:val="auto"/>
              </w:rPr>
              <w:t xml:space="preserve"> современное состояние природных ресурсов России;</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rPr>
              <w:t>применять стандарты антикоррупционного поведения;</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lang w:bidi="ar-SA"/>
              </w:rPr>
              <w:t>анализировать</w:t>
            </w:r>
            <w:r w:rsidRPr="009D6CF0">
              <w:rPr>
                <w:rFonts w:ascii="Times New Roman" w:eastAsia="Times New Roman" w:hAnsi="Times New Roman" w:cs="Times New Roman"/>
                <w:color w:val="auto"/>
              </w:rPr>
              <w:t xml:space="preserve"> проблемы размещения промышленных предприятий и способов утилизации отходов;</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lang w:bidi="ar-SA"/>
              </w:rPr>
              <w:t>анализировать</w:t>
            </w:r>
            <w:r w:rsidRPr="009D6CF0">
              <w:rPr>
                <w:rFonts w:ascii="Times New Roman" w:eastAsia="Times New Roman" w:hAnsi="Times New Roman" w:cs="Times New Roman"/>
                <w:color w:val="auto"/>
              </w:rPr>
              <w:t xml:space="preserve"> деятельность международных экологических организаций.</w:t>
            </w:r>
          </w:p>
          <w:p w:rsidR="009D6CF0" w:rsidRPr="009D6CF0" w:rsidRDefault="009D6CF0" w:rsidP="009D6CF0">
            <w:pPr>
              <w:widowControl/>
              <w:spacing w:line="276" w:lineRule="auto"/>
              <w:rPr>
                <w:rFonts w:ascii="Times New Roman" w:eastAsia="Times New Roman" w:hAnsi="Times New Roman" w:cs="Times New Roman"/>
                <w:b/>
                <w:iCs/>
                <w:color w:val="auto"/>
                <w:lang w:bidi="ar-SA"/>
              </w:rPr>
            </w:pPr>
          </w:p>
        </w:tc>
        <w:tc>
          <w:tcPr>
            <w:tcW w:w="4395" w:type="dxa"/>
          </w:tcPr>
          <w:p w:rsidR="009D6CF0" w:rsidRPr="009D6CF0" w:rsidRDefault="009D6CF0" w:rsidP="009D6CF0">
            <w:pPr>
              <w:widowControl/>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 xml:space="preserve">виды и классификацию природных ресурсов, принципы и методы рационального природопользования, условия устойчивого состояния экосистем; </w:t>
            </w:r>
          </w:p>
          <w:p w:rsidR="009D6CF0" w:rsidRPr="009D6CF0" w:rsidRDefault="009D6CF0" w:rsidP="009D6CF0">
            <w:pPr>
              <w:widowControl/>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источники и основные группы загрязняющих веществ: атмосферы, гидросферы и литосферы;</w:t>
            </w:r>
          </w:p>
          <w:p w:rsidR="009D6CF0" w:rsidRPr="009D6CF0" w:rsidRDefault="009D6CF0" w:rsidP="009D6CF0">
            <w:pPr>
              <w:widowControl/>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сущность концепции устойчивого развития;</w:t>
            </w:r>
          </w:p>
          <w:p w:rsidR="009D6CF0" w:rsidRPr="009D6CF0" w:rsidRDefault="009D6CF0" w:rsidP="009D6CF0">
            <w:pPr>
              <w:widowControl/>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сущность экологического регулирования и экологического контроля;</w:t>
            </w:r>
          </w:p>
          <w:p w:rsidR="009D6CF0" w:rsidRPr="009D6CF0" w:rsidRDefault="009D6CF0" w:rsidP="009D6CF0">
            <w:pPr>
              <w:widowControl/>
              <w:rPr>
                <w:rFonts w:ascii="Times New Roman" w:eastAsia="Times New Roman" w:hAnsi="Times New Roman" w:cs="Times New Roman"/>
                <w:sz w:val="22"/>
                <w:szCs w:val="22"/>
                <w:shd w:val="clear" w:color="auto" w:fill="FFFFFF"/>
              </w:rPr>
            </w:pPr>
            <w:r w:rsidRPr="009D6CF0">
              <w:rPr>
                <w:rFonts w:ascii="Times New Roman" w:eastAsia="Times New Roman" w:hAnsi="Times New Roman" w:cs="Times New Roman"/>
                <w:sz w:val="22"/>
                <w:szCs w:val="22"/>
                <w:shd w:val="clear" w:color="auto" w:fill="FFFFFF"/>
              </w:rPr>
              <w:t>пути перехода к рациональному природопользованию;</w:t>
            </w:r>
          </w:p>
          <w:p w:rsidR="009D6CF0" w:rsidRPr="009D6CF0" w:rsidRDefault="009D6CF0" w:rsidP="009D6CF0">
            <w:pPr>
              <w:widowControl/>
              <w:rPr>
                <w:rFonts w:ascii="Times New Roman" w:eastAsia="Times New Roman" w:hAnsi="Times New Roman" w:cs="Times New Roman"/>
                <w:sz w:val="22"/>
                <w:szCs w:val="22"/>
                <w:shd w:val="clear" w:color="auto" w:fill="FFFFFF"/>
              </w:rPr>
            </w:pPr>
            <w:r w:rsidRPr="009D6CF0">
              <w:rPr>
                <w:rFonts w:ascii="Times New Roman" w:eastAsia="Times New Roman" w:hAnsi="Times New Roman" w:cs="Times New Roman"/>
                <w:sz w:val="22"/>
                <w:szCs w:val="22"/>
                <w:shd w:val="clear" w:color="auto" w:fill="FFFFFF"/>
              </w:rPr>
              <w:t>основные задачи природоохранной деятельности;</w:t>
            </w:r>
          </w:p>
          <w:p w:rsidR="009D6CF0" w:rsidRPr="009D6CF0" w:rsidRDefault="009D6CF0" w:rsidP="009D6CF0">
            <w:pPr>
              <w:widowControl/>
              <w:rPr>
                <w:rFonts w:ascii="Times New Roman" w:eastAsia="Times New Roman" w:hAnsi="Times New Roman" w:cs="Times New Roman"/>
                <w:sz w:val="22"/>
                <w:szCs w:val="22"/>
                <w:shd w:val="clear" w:color="auto" w:fill="FFFFFF"/>
              </w:rPr>
            </w:pPr>
            <w:r w:rsidRPr="009D6CF0">
              <w:rPr>
                <w:rFonts w:ascii="Times New Roman" w:eastAsia="Times New Roman" w:hAnsi="Times New Roman" w:cs="Times New Roman"/>
                <w:sz w:val="22"/>
                <w:szCs w:val="22"/>
                <w:shd w:val="clear" w:color="auto" w:fill="FFFFFF"/>
              </w:rPr>
              <w:t>принципы предупреждения вторичных изменений в атмосфере;</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rPr>
              <w:t>экологические правонарушения и виды ответственности за их совершение; основные направления экологического мониторинга;</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rPr>
              <w:t>механизмы устойчивого экологического развития;</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rPr>
              <w:t xml:space="preserve">государственные и общественные организации по предотвращению разрушающих воздействий на окружающую среду; </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rPr>
              <w:t xml:space="preserve">природоохранные конвенции; межгосударственные соглашения по </w:t>
            </w:r>
            <w:r w:rsidRPr="009D6CF0">
              <w:rPr>
                <w:rFonts w:ascii="Times New Roman" w:eastAsia="Times New Roman" w:hAnsi="Times New Roman" w:cs="Times New Roman"/>
                <w:color w:val="auto"/>
              </w:rPr>
              <w:lastRenderedPageBreak/>
              <w:t>вопросам экологической стабильности и благополучия;</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rPr>
              <w:t>роль международных организаций в сохранении природных ресурсов;</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lang w:bidi="ar-SA"/>
              </w:rPr>
              <w:t>Федеральные законы «Об охране окружающей среды», «О санитарно-эпидемиологическом благополучии населения».</w:t>
            </w:r>
          </w:p>
        </w:tc>
      </w:tr>
    </w:tbl>
    <w:p w:rsidR="009D6CF0" w:rsidRPr="009D6CF0" w:rsidRDefault="009D6CF0" w:rsidP="009D6CF0">
      <w:pPr>
        <w:widowControl/>
        <w:suppressAutoHyphens/>
        <w:spacing w:line="276" w:lineRule="auto"/>
        <w:jc w:val="center"/>
        <w:rPr>
          <w:rFonts w:ascii="Times New Roman" w:eastAsia="Times New Roman" w:hAnsi="Times New Roman" w:cs="Times New Roman"/>
          <w:b/>
          <w:color w:val="auto"/>
          <w:lang w:bidi="ar-SA"/>
        </w:rPr>
      </w:pPr>
      <w:bookmarkStart w:id="11" w:name="bookmark117"/>
      <w:bookmarkEnd w:id="10"/>
    </w:p>
    <w:p w:rsidR="009D6CF0" w:rsidRPr="002B76BC" w:rsidRDefault="009D6CF0" w:rsidP="002B76BC">
      <w:pPr>
        <w:pStyle w:val="2"/>
        <w:jc w:val="center"/>
        <w:rPr>
          <w:rFonts w:ascii="Times New Roman" w:eastAsia="Times New Roman" w:hAnsi="Times New Roman" w:cs="Times New Roman"/>
          <w:b/>
          <w:sz w:val="24"/>
          <w:szCs w:val="24"/>
          <w:lang w:bidi="ar-SA"/>
        </w:rPr>
      </w:pPr>
      <w:bookmarkStart w:id="12" w:name="_Toc156042423"/>
      <w:r w:rsidRPr="002B76BC">
        <w:rPr>
          <w:rFonts w:ascii="Times New Roman" w:eastAsia="Times New Roman" w:hAnsi="Times New Roman" w:cs="Times New Roman"/>
          <w:b/>
          <w:color w:val="auto"/>
          <w:sz w:val="24"/>
          <w:szCs w:val="24"/>
          <w:lang w:bidi="ar-SA"/>
        </w:rPr>
        <w:t>2. СТРУКТУРА И СОДЕРЖАНИЕ УЧЕБНОЙ ДИСЦИПЛИНЫ</w:t>
      </w:r>
      <w:bookmarkEnd w:id="12"/>
    </w:p>
    <w:p w:rsidR="009D6CF0" w:rsidRPr="009D6CF0" w:rsidRDefault="009D6CF0" w:rsidP="009D6CF0">
      <w:pPr>
        <w:widowControl/>
        <w:suppressAutoHyphens/>
        <w:spacing w:before="200" w:after="120" w:line="276" w:lineRule="auto"/>
        <w:ind w:firstLine="567"/>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lang w:bidi="ar-SA"/>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2"/>
        <w:gridCol w:w="1730"/>
      </w:tblGrid>
      <w:tr w:rsidR="009D6CF0" w:rsidRPr="009D6CF0" w:rsidTr="003B4363">
        <w:trPr>
          <w:trHeight w:val="490"/>
        </w:trPr>
        <w:tc>
          <w:tcPr>
            <w:tcW w:w="4073" w:type="pct"/>
            <w:vAlign w:val="center"/>
          </w:tcPr>
          <w:p w:rsidR="009D6CF0" w:rsidRPr="009D6CF0" w:rsidRDefault="009D6CF0" w:rsidP="009D6CF0">
            <w:pPr>
              <w:widowControl/>
              <w:suppressAutoHyphens/>
              <w:spacing w:line="276" w:lineRule="auto"/>
              <w:jc w:val="both"/>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lang w:bidi="ar-SA"/>
              </w:rPr>
              <w:t>Вид учебной работы</w:t>
            </w:r>
          </w:p>
        </w:tc>
        <w:tc>
          <w:tcPr>
            <w:tcW w:w="927" w:type="pct"/>
            <w:vAlign w:val="center"/>
          </w:tcPr>
          <w:p w:rsidR="009D6CF0" w:rsidRPr="009D6CF0" w:rsidRDefault="009D6CF0" w:rsidP="009D6CF0">
            <w:pPr>
              <w:widowControl/>
              <w:suppressAutoHyphens/>
              <w:spacing w:line="276" w:lineRule="auto"/>
              <w:jc w:val="both"/>
              <w:rPr>
                <w:rFonts w:ascii="Times New Roman" w:eastAsia="Times New Roman" w:hAnsi="Times New Roman" w:cs="Times New Roman"/>
                <w:b/>
                <w:iCs/>
                <w:color w:val="auto"/>
                <w:lang w:bidi="ar-SA"/>
              </w:rPr>
            </w:pPr>
            <w:r w:rsidRPr="009D6CF0">
              <w:rPr>
                <w:rFonts w:ascii="Times New Roman" w:eastAsia="Times New Roman" w:hAnsi="Times New Roman" w:cs="Times New Roman"/>
                <w:b/>
                <w:iCs/>
                <w:color w:val="auto"/>
                <w:lang w:bidi="ar-SA"/>
              </w:rPr>
              <w:t>Объем в часах</w:t>
            </w:r>
          </w:p>
        </w:tc>
      </w:tr>
      <w:tr w:rsidR="009D6CF0" w:rsidRPr="009D6CF0" w:rsidTr="003B4363">
        <w:trPr>
          <w:trHeight w:val="490"/>
        </w:trPr>
        <w:tc>
          <w:tcPr>
            <w:tcW w:w="4073" w:type="pct"/>
            <w:vAlign w:val="center"/>
          </w:tcPr>
          <w:p w:rsidR="009D6CF0" w:rsidRPr="009D6CF0" w:rsidRDefault="009D6CF0" w:rsidP="009D6CF0">
            <w:pPr>
              <w:widowControl/>
              <w:suppressAutoHyphens/>
              <w:spacing w:line="276" w:lineRule="auto"/>
              <w:jc w:val="both"/>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lang w:bidi="ar-SA"/>
              </w:rPr>
              <w:t>Объем образовательной программы учебной дисциплины</w:t>
            </w:r>
          </w:p>
        </w:tc>
        <w:tc>
          <w:tcPr>
            <w:tcW w:w="927" w:type="pct"/>
            <w:vAlign w:val="center"/>
          </w:tcPr>
          <w:p w:rsidR="009D6CF0" w:rsidRPr="009D6CF0" w:rsidRDefault="009D6CF0" w:rsidP="009D6CF0">
            <w:pPr>
              <w:widowControl/>
              <w:suppressAutoHyphens/>
              <w:spacing w:line="276" w:lineRule="auto"/>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46</w:t>
            </w:r>
          </w:p>
        </w:tc>
      </w:tr>
      <w:tr w:rsidR="009D6CF0" w:rsidRPr="009D6CF0" w:rsidTr="003B4363">
        <w:trPr>
          <w:trHeight w:val="490"/>
        </w:trPr>
        <w:tc>
          <w:tcPr>
            <w:tcW w:w="4073" w:type="pct"/>
            <w:vAlign w:val="center"/>
          </w:tcPr>
          <w:p w:rsidR="009D6CF0" w:rsidRPr="009D6CF0" w:rsidRDefault="009D6CF0" w:rsidP="009D6CF0">
            <w:pPr>
              <w:widowControl/>
              <w:suppressAutoHyphens/>
              <w:spacing w:line="276" w:lineRule="auto"/>
              <w:jc w:val="both"/>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lang w:bidi="ar-SA"/>
              </w:rPr>
              <w:t xml:space="preserve">в </w:t>
            </w:r>
            <w:proofErr w:type="spellStart"/>
            <w:r w:rsidRPr="009D6CF0">
              <w:rPr>
                <w:rFonts w:ascii="Times New Roman" w:eastAsia="Times New Roman" w:hAnsi="Times New Roman" w:cs="Times New Roman"/>
                <w:b/>
                <w:color w:val="auto"/>
                <w:lang w:bidi="ar-SA"/>
              </w:rPr>
              <w:t>т.ч</w:t>
            </w:r>
            <w:proofErr w:type="spellEnd"/>
            <w:r w:rsidRPr="009D6CF0">
              <w:rPr>
                <w:rFonts w:ascii="Times New Roman" w:eastAsia="Times New Roman" w:hAnsi="Times New Roman" w:cs="Times New Roman"/>
                <w:b/>
                <w:color w:val="auto"/>
                <w:lang w:bidi="ar-SA"/>
              </w:rPr>
              <w:t>. в форме практической подготовки</w:t>
            </w:r>
          </w:p>
        </w:tc>
        <w:tc>
          <w:tcPr>
            <w:tcW w:w="927" w:type="pct"/>
            <w:vAlign w:val="center"/>
          </w:tcPr>
          <w:p w:rsidR="009D6CF0" w:rsidRPr="009D6CF0" w:rsidRDefault="009D6CF0" w:rsidP="009D6CF0">
            <w:pPr>
              <w:widowControl/>
              <w:suppressAutoHyphens/>
              <w:spacing w:line="276" w:lineRule="auto"/>
              <w:jc w:val="center"/>
              <w:rPr>
                <w:rFonts w:ascii="Times New Roman" w:eastAsia="Times New Roman" w:hAnsi="Times New Roman" w:cs="Times New Roman"/>
                <w:iCs/>
                <w:color w:val="auto"/>
                <w:lang w:bidi="ar-SA"/>
              </w:rPr>
            </w:pPr>
          </w:p>
        </w:tc>
      </w:tr>
      <w:tr w:rsidR="009D6CF0" w:rsidRPr="009D6CF0" w:rsidTr="003B4363">
        <w:trPr>
          <w:trHeight w:val="490"/>
        </w:trPr>
        <w:tc>
          <w:tcPr>
            <w:tcW w:w="5000" w:type="pct"/>
            <w:gridSpan w:val="2"/>
            <w:vAlign w:val="center"/>
          </w:tcPr>
          <w:p w:rsidR="009D6CF0" w:rsidRPr="009D6CF0" w:rsidRDefault="009D6CF0" w:rsidP="009D6CF0">
            <w:pPr>
              <w:widowControl/>
              <w:suppressAutoHyphens/>
              <w:spacing w:line="276" w:lineRule="auto"/>
              <w:jc w:val="both"/>
              <w:rPr>
                <w:rFonts w:ascii="Times New Roman" w:eastAsia="Times New Roman" w:hAnsi="Times New Roman" w:cs="Times New Roman"/>
                <w:iCs/>
                <w:color w:val="auto"/>
                <w:lang w:bidi="ar-SA"/>
              </w:rPr>
            </w:pPr>
            <w:r w:rsidRPr="009D6CF0">
              <w:rPr>
                <w:rFonts w:ascii="Times New Roman" w:eastAsia="Times New Roman" w:hAnsi="Times New Roman" w:cs="Times New Roman"/>
                <w:color w:val="auto"/>
                <w:lang w:bidi="ar-SA"/>
              </w:rPr>
              <w:t>в т. ч.:</w:t>
            </w:r>
          </w:p>
        </w:tc>
      </w:tr>
      <w:tr w:rsidR="009D6CF0" w:rsidRPr="009D6CF0" w:rsidTr="003B4363">
        <w:trPr>
          <w:trHeight w:val="490"/>
        </w:trPr>
        <w:tc>
          <w:tcPr>
            <w:tcW w:w="4073" w:type="pct"/>
            <w:vAlign w:val="center"/>
          </w:tcPr>
          <w:p w:rsidR="009D6CF0" w:rsidRPr="009D6CF0" w:rsidRDefault="009D6CF0" w:rsidP="009D6CF0">
            <w:pPr>
              <w:widowControl/>
              <w:suppressAutoHyphens/>
              <w:spacing w:line="276" w:lineRule="auto"/>
              <w:jc w:val="both"/>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теоретическое обучение</w:t>
            </w:r>
          </w:p>
        </w:tc>
        <w:tc>
          <w:tcPr>
            <w:tcW w:w="927" w:type="pct"/>
            <w:vAlign w:val="center"/>
          </w:tcPr>
          <w:p w:rsidR="009D6CF0" w:rsidRPr="009D6CF0" w:rsidRDefault="00570B25" w:rsidP="009D6CF0">
            <w:pPr>
              <w:widowControl/>
              <w:suppressAutoHyphens/>
              <w:spacing w:line="276" w:lineRule="auto"/>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24</w:t>
            </w:r>
          </w:p>
        </w:tc>
      </w:tr>
      <w:tr w:rsidR="009D6CF0" w:rsidRPr="009D6CF0" w:rsidTr="003B4363">
        <w:trPr>
          <w:trHeight w:val="490"/>
        </w:trPr>
        <w:tc>
          <w:tcPr>
            <w:tcW w:w="4073" w:type="pct"/>
            <w:vAlign w:val="center"/>
          </w:tcPr>
          <w:p w:rsidR="009D6CF0" w:rsidRPr="009D6CF0" w:rsidRDefault="009D6CF0" w:rsidP="009D6CF0">
            <w:pPr>
              <w:widowControl/>
              <w:suppressAutoHyphens/>
              <w:spacing w:line="276" w:lineRule="auto"/>
              <w:jc w:val="both"/>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 xml:space="preserve">практические занятия </w:t>
            </w:r>
          </w:p>
        </w:tc>
        <w:tc>
          <w:tcPr>
            <w:tcW w:w="927" w:type="pct"/>
            <w:vAlign w:val="center"/>
          </w:tcPr>
          <w:p w:rsidR="009D6CF0" w:rsidRPr="009D6CF0" w:rsidRDefault="00570B25" w:rsidP="009D6CF0">
            <w:pPr>
              <w:widowControl/>
              <w:suppressAutoHyphens/>
              <w:spacing w:line="276" w:lineRule="auto"/>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12</w:t>
            </w:r>
          </w:p>
        </w:tc>
      </w:tr>
      <w:tr w:rsidR="009D6CF0" w:rsidRPr="009D6CF0" w:rsidTr="003B4363">
        <w:trPr>
          <w:trHeight w:val="490"/>
        </w:trPr>
        <w:tc>
          <w:tcPr>
            <w:tcW w:w="4073" w:type="pct"/>
            <w:vAlign w:val="center"/>
          </w:tcPr>
          <w:p w:rsidR="009D6CF0" w:rsidRPr="009D6CF0" w:rsidRDefault="009D6CF0" w:rsidP="009D6CF0">
            <w:pPr>
              <w:widowControl/>
              <w:suppressAutoHyphens/>
              <w:spacing w:line="276" w:lineRule="auto"/>
              <w:jc w:val="both"/>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 xml:space="preserve">Самостоятельная работа </w:t>
            </w:r>
          </w:p>
        </w:tc>
        <w:tc>
          <w:tcPr>
            <w:tcW w:w="927" w:type="pct"/>
            <w:vAlign w:val="center"/>
          </w:tcPr>
          <w:p w:rsidR="009D6CF0" w:rsidRPr="009D6CF0" w:rsidRDefault="009D6CF0" w:rsidP="009D6CF0">
            <w:pPr>
              <w:widowControl/>
              <w:suppressAutoHyphens/>
              <w:spacing w:line="276" w:lineRule="auto"/>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8</w:t>
            </w:r>
          </w:p>
        </w:tc>
      </w:tr>
      <w:tr w:rsidR="009D6CF0" w:rsidRPr="009D6CF0" w:rsidTr="003B4363">
        <w:trPr>
          <w:trHeight w:val="490"/>
        </w:trPr>
        <w:tc>
          <w:tcPr>
            <w:tcW w:w="4073" w:type="pct"/>
            <w:vAlign w:val="center"/>
          </w:tcPr>
          <w:p w:rsidR="009D6CF0" w:rsidRPr="009D6CF0" w:rsidRDefault="009D6CF0" w:rsidP="009D6CF0">
            <w:pPr>
              <w:widowControl/>
              <w:suppressAutoHyphens/>
              <w:spacing w:line="276" w:lineRule="auto"/>
              <w:jc w:val="both"/>
              <w:rPr>
                <w:rFonts w:ascii="Times New Roman" w:eastAsia="Times New Roman" w:hAnsi="Times New Roman" w:cs="Times New Roman"/>
                <w:i/>
                <w:color w:val="auto"/>
                <w:lang w:bidi="ar-SA"/>
              </w:rPr>
            </w:pPr>
            <w:r w:rsidRPr="009D6CF0">
              <w:rPr>
                <w:rFonts w:ascii="Times New Roman" w:eastAsia="Times New Roman" w:hAnsi="Times New Roman" w:cs="Times New Roman"/>
                <w:b/>
                <w:iCs/>
                <w:color w:val="auto"/>
                <w:lang w:bidi="ar-SA"/>
              </w:rPr>
              <w:t xml:space="preserve">Промежуточная аттестация </w:t>
            </w:r>
            <w:r w:rsidRPr="009D6CF0">
              <w:rPr>
                <w:rFonts w:ascii="Times New Roman" w:eastAsia="Times New Roman" w:hAnsi="Times New Roman" w:cs="Times New Roman"/>
                <w:bCs/>
                <w:iCs/>
                <w:color w:val="auto"/>
                <w:lang w:bidi="ar-SA"/>
              </w:rPr>
              <w:t>(</w:t>
            </w:r>
            <w:r w:rsidRPr="009D6CF0">
              <w:rPr>
                <w:rFonts w:ascii="Times New Roman" w:eastAsia="Times New Roman" w:hAnsi="Times New Roman" w:cs="Times New Roman"/>
                <w:iCs/>
                <w:color w:val="auto"/>
                <w:lang w:bidi="ar-SA"/>
              </w:rPr>
              <w:t>дифференцированный зачет)</w:t>
            </w:r>
          </w:p>
        </w:tc>
        <w:tc>
          <w:tcPr>
            <w:tcW w:w="927" w:type="pct"/>
            <w:vAlign w:val="center"/>
          </w:tcPr>
          <w:p w:rsidR="009D6CF0" w:rsidRPr="009D6CF0" w:rsidRDefault="009D6CF0" w:rsidP="009D6CF0">
            <w:pPr>
              <w:widowControl/>
              <w:suppressAutoHyphens/>
              <w:spacing w:line="276" w:lineRule="auto"/>
              <w:jc w:val="center"/>
              <w:rPr>
                <w:rFonts w:ascii="Times New Roman" w:eastAsia="Times New Roman" w:hAnsi="Times New Roman" w:cs="Times New Roman"/>
                <w:iCs/>
                <w:color w:val="auto"/>
                <w:lang w:bidi="ar-SA"/>
              </w:rPr>
            </w:pPr>
            <w:r w:rsidRPr="009D6CF0">
              <w:rPr>
                <w:rFonts w:ascii="Times New Roman" w:eastAsia="Times New Roman" w:hAnsi="Times New Roman" w:cs="Times New Roman"/>
                <w:iCs/>
                <w:color w:val="auto"/>
                <w:lang w:bidi="ar-SA"/>
              </w:rPr>
              <w:t>2</w:t>
            </w:r>
          </w:p>
        </w:tc>
      </w:tr>
      <w:bookmarkEnd w:id="11"/>
    </w:tbl>
    <w:p w:rsidR="009D6CF0" w:rsidRPr="009D6CF0" w:rsidRDefault="009D6CF0" w:rsidP="009D6CF0">
      <w:pPr>
        <w:widowControl/>
        <w:tabs>
          <w:tab w:val="left" w:pos="843"/>
        </w:tabs>
        <w:spacing w:line="276" w:lineRule="auto"/>
        <w:ind w:right="2380"/>
        <w:rPr>
          <w:rFonts w:ascii="Times New Roman" w:eastAsia="Times New Roman" w:hAnsi="Times New Roman" w:cs="Times New Roman"/>
          <w:color w:val="auto"/>
          <w:lang w:bidi="ar-SA"/>
        </w:rPr>
      </w:pPr>
    </w:p>
    <w:p w:rsidR="009D6CF0" w:rsidRPr="009D6CF0" w:rsidRDefault="009D6CF0" w:rsidP="009D6CF0">
      <w:pPr>
        <w:widowControl/>
        <w:spacing w:line="276" w:lineRule="auto"/>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b/>
          <w:color w:val="auto"/>
          <w:lang w:bidi="ar-SA"/>
        </w:rPr>
        <w:sectPr w:rsidR="009D6CF0" w:rsidRPr="009D6CF0" w:rsidSect="004B47E1">
          <w:footerReference w:type="default" r:id="rId8"/>
          <w:pgSz w:w="11900" w:h="16840"/>
          <w:pgMar w:top="1134" w:right="851" w:bottom="1134" w:left="1701" w:header="397" w:footer="567" w:gutter="0"/>
          <w:pgNumType w:start="1"/>
          <w:cols w:space="720"/>
          <w:noEndnote/>
          <w:titlePg/>
          <w:docGrid w:linePitch="360"/>
        </w:sectPr>
      </w:pPr>
    </w:p>
    <w:p w:rsidR="009D6CF0" w:rsidRPr="009D6CF0" w:rsidRDefault="009D6CF0" w:rsidP="009D6CF0">
      <w:pPr>
        <w:widowControl/>
        <w:numPr>
          <w:ilvl w:val="1"/>
          <w:numId w:val="13"/>
        </w:numPr>
        <w:spacing w:before="240" w:line="276" w:lineRule="auto"/>
        <w:jc w:val="both"/>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lang w:bidi="ar-SA"/>
        </w:rPr>
        <w:lastRenderedPageBreak/>
        <w:t>Тематический план и содержание учебной дисциплины</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694"/>
        <w:gridCol w:w="15"/>
        <w:gridCol w:w="9057"/>
        <w:gridCol w:w="1134"/>
        <w:gridCol w:w="2126"/>
      </w:tblGrid>
      <w:tr w:rsidR="009D6CF0" w:rsidRPr="009D6CF0" w:rsidTr="003B4363">
        <w:trPr>
          <w:trHeight w:hRule="exact" w:val="2293"/>
        </w:trPr>
        <w:tc>
          <w:tcPr>
            <w:tcW w:w="2694" w:type="dxa"/>
            <w:shd w:val="clear" w:color="auto" w:fill="FFFFFF"/>
            <w:vAlign w:val="center"/>
          </w:tcPr>
          <w:p w:rsidR="009D6CF0" w:rsidRPr="009D6CF0" w:rsidRDefault="009D6CF0" w:rsidP="009D6CF0">
            <w:pPr>
              <w:widowControl/>
              <w:jc w:val="center"/>
              <w:rPr>
                <w:rFonts w:ascii="Times New Roman" w:eastAsia="Times New Roman" w:hAnsi="Times New Roman" w:cs="Times New Roman"/>
                <w:b/>
                <w:color w:val="auto"/>
                <w:sz w:val="22"/>
                <w:szCs w:val="22"/>
                <w:lang w:bidi="ar-SA"/>
              </w:rPr>
            </w:pPr>
            <w:r w:rsidRPr="009D6CF0">
              <w:rPr>
                <w:rFonts w:ascii="Times New Roman" w:eastAsia="Times New Roman" w:hAnsi="Times New Roman" w:cs="Times New Roman"/>
                <w:b/>
                <w:color w:val="auto"/>
                <w:sz w:val="22"/>
                <w:szCs w:val="22"/>
              </w:rPr>
              <w:t>Наименование разделов и тем</w:t>
            </w:r>
          </w:p>
        </w:tc>
        <w:tc>
          <w:tcPr>
            <w:tcW w:w="9072" w:type="dxa"/>
            <w:gridSpan w:val="2"/>
            <w:shd w:val="clear" w:color="auto" w:fill="FFFFFF"/>
            <w:vAlign w:val="center"/>
          </w:tcPr>
          <w:p w:rsidR="009D6CF0" w:rsidRPr="009D6CF0" w:rsidRDefault="009D6CF0" w:rsidP="009D6CF0">
            <w:pPr>
              <w:widowControl/>
              <w:jc w:val="center"/>
              <w:rPr>
                <w:rFonts w:ascii="Times New Roman" w:eastAsia="Times New Roman" w:hAnsi="Times New Roman" w:cs="Times New Roman"/>
                <w:b/>
                <w:color w:val="auto"/>
                <w:sz w:val="22"/>
                <w:szCs w:val="22"/>
                <w:lang w:bidi="ar-SA"/>
              </w:rPr>
            </w:pPr>
            <w:r w:rsidRPr="009D6CF0">
              <w:rPr>
                <w:rFonts w:ascii="Times New Roman" w:eastAsia="Times New Roman" w:hAnsi="Times New Roman" w:cs="Times New Roman"/>
                <w:b/>
                <w:color w:val="auto"/>
                <w:sz w:val="22"/>
                <w:szCs w:val="22"/>
              </w:rPr>
              <w:t>Содержание учебного материала и формы организации деятельности обучающихся</w:t>
            </w:r>
          </w:p>
        </w:tc>
        <w:tc>
          <w:tcPr>
            <w:tcW w:w="1134" w:type="dxa"/>
            <w:shd w:val="clear" w:color="auto" w:fill="FFFFFF"/>
            <w:vAlign w:val="center"/>
          </w:tcPr>
          <w:p w:rsidR="009D6CF0" w:rsidRPr="009D6CF0" w:rsidRDefault="009D6CF0" w:rsidP="009D6CF0">
            <w:pPr>
              <w:widowControl/>
              <w:jc w:val="center"/>
              <w:rPr>
                <w:rFonts w:ascii="Times New Roman" w:eastAsia="Times New Roman" w:hAnsi="Times New Roman" w:cs="Times New Roman"/>
                <w:b/>
                <w:i/>
                <w:color w:val="auto"/>
                <w:sz w:val="22"/>
                <w:szCs w:val="22"/>
                <w:lang w:bidi="ar-SA"/>
              </w:rPr>
            </w:pPr>
            <w:r w:rsidRPr="009D6CF0">
              <w:rPr>
                <w:rFonts w:ascii="Times New Roman" w:eastAsia="Times New Roman" w:hAnsi="Times New Roman" w:cs="Times New Roman"/>
                <w:b/>
                <w:bCs/>
                <w:iCs/>
                <w:sz w:val="22"/>
                <w:szCs w:val="22"/>
                <w:shd w:val="clear" w:color="auto" w:fill="FFFFFF"/>
              </w:rPr>
              <w:t xml:space="preserve">Объем, </w:t>
            </w:r>
            <w:proofErr w:type="spellStart"/>
            <w:r w:rsidRPr="009D6CF0">
              <w:rPr>
                <w:rFonts w:ascii="Times New Roman" w:eastAsia="Times New Roman" w:hAnsi="Times New Roman" w:cs="Times New Roman"/>
                <w:b/>
                <w:bCs/>
                <w:iCs/>
                <w:sz w:val="22"/>
                <w:szCs w:val="22"/>
                <w:shd w:val="clear" w:color="auto" w:fill="FFFFFF"/>
              </w:rPr>
              <w:t>ак</w:t>
            </w:r>
            <w:proofErr w:type="spellEnd"/>
            <w:r w:rsidRPr="009D6CF0">
              <w:rPr>
                <w:rFonts w:ascii="Times New Roman" w:eastAsia="Times New Roman" w:hAnsi="Times New Roman" w:cs="Times New Roman"/>
                <w:b/>
                <w:bCs/>
                <w:iCs/>
                <w:sz w:val="22"/>
                <w:szCs w:val="22"/>
                <w:shd w:val="clear" w:color="auto" w:fill="FFFFFF"/>
              </w:rPr>
              <w:t xml:space="preserve">. ч / в том числе </w:t>
            </w:r>
            <w:r w:rsidRPr="009D6CF0">
              <w:rPr>
                <w:rFonts w:ascii="Times New Roman" w:eastAsia="Times New Roman" w:hAnsi="Times New Roman" w:cs="Times New Roman"/>
                <w:b/>
                <w:bCs/>
                <w:iCs/>
                <w:sz w:val="22"/>
                <w:szCs w:val="22"/>
                <w:shd w:val="clear" w:color="auto" w:fill="FFFFFF"/>
              </w:rPr>
              <w:br/>
              <w:t xml:space="preserve">в форме практической подготовки, </w:t>
            </w:r>
            <w:proofErr w:type="spellStart"/>
            <w:r w:rsidRPr="009D6CF0">
              <w:rPr>
                <w:rFonts w:ascii="Times New Roman" w:eastAsia="Times New Roman" w:hAnsi="Times New Roman" w:cs="Times New Roman"/>
                <w:b/>
                <w:bCs/>
                <w:iCs/>
                <w:sz w:val="22"/>
                <w:szCs w:val="22"/>
                <w:shd w:val="clear" w:color="auto" w:fill="FFFFFF"/>
              </w:rPr>
              <w:t>ак</w:t>
            </w:r>
            <w:proofErr w:type="spellEnd"/>
            <w:r w:rsidRPr="009D6CF0">
              <w:rPr>
                <w:rFonts w:ascii="Times New Roman" w:eastAsia="Times New Roman" w:hAnsi="Times New Roman" w:cs="Times New Roman"/>
                <w:b/>
                <w:bCs/>
                <w:iCs/>
                <w:sz w:val="22"/>
                <w:szCs w:val="22"/>
                <w:shd w:val="clear" w:color="auto" w:fill="FFFFFF"/>
              </w:rPr>
              <w:t>. ч</w:t>
            </w:r>
          </w:p>
        </w:tc>
        <w:tc>
          <w:tcPr>
            <w:tcW w:w="2126" w:type="dxa"/>
            <w:shd w:val="clear" w:color="auto" w:fill="FFFFFF"/>
            <w:vAlign w:val="center"/>
          </w:tcPr>
          <w:p w:rsidR="009D6CF0" w:rsidRPr="009D6CF0" w:rsidRDefault="009D6CF0" w:rsidP="009D6CF0">
            <w:pPr>
              <w:widowControl/>
              <w:jc w:val="center"/>
              <w:rPr>
                <w:rFonts w:ascii="Times New Roman" w:eastAsia="Times New Roman" w:hAnsi="Times New Roman" w:cs="Times New Roman"/>
                <w:b/>
                <w:color w:val="auto"/>
                <w:sz w:val="22"/>
                <w:szCs w:val="22"/>
                <w:lang w:bidi="ar-SA"/>
              </w:rPr>
            </w:pPr>
            <w:r w:rsidRPr="009D6CF0">
              <w:rPr>
                <w:rFonts w:ascii="Times New Roman" w:eastAsia="Times New Roman" w:hAnsi="Times New Roman" w:cs="Times New Roman"/>
                <w:b/>
                <w:bCs/>
                <w:color w:val="auto"/>
                <w:sz w:val="22"/>
                <w:szCs w:val="22"/>
                <w:lang w:bidi="ar-SA"/>
              </w:rPr>
              <w:t>Коды компетенций</w:t>
            </w:r>
            <w:r w:rsidRPr="009D6CF0">
              <w:rPr>
                <w:rFonts w:ascii="Times New Roman" w:eastAsia="Times New Roman" w:hAnsi="Times New Roman" w:cs="Times New Roman"/>
                <w:bCs/>
                <w:color w:val="auto"/>
                <w:sz w:val="22"/>
                <w:szCs w:val="22"/>
                <w:lang w:bidi="ar-SA"/>
              </w:rPr>
              <w:t xml:space="preserve"> </w:t>
            </w:r>
            <w:r w:rsidRPr="009D6CF0">
              <w:rPr>
                <w:rFonts w:ascii="Times New Roman" w:eastAsia="Times New Roman" w:hAnsi="Times New Roman" w:cs="Times New Roman"/>
                <w:b/>
                <w:color w:val="auto"/>
                <w:sz w:val="22"/>
                <w:szCs w:val="22"/>
                <w:lang w:bidi="ar-SA"/>
              </w:rPr>
              <w:t>и личностных результатов</w:t>
            </w:r>
            <w:r w:rsidRPr="009D6CF0">
              <w:rPr>
                <w:rFonts w:ascii="Times New Roman" w:eastAsia="Times New Roman" w:hAnsi="Times New Roman" w:cs="Times New Roman"/>
                <w:b/>
                <w:bCs/>
                <w:color w:val="auto"/>
                <w:sz w:val="22"/>
                <w:szCs w:val="22"/>
                <w:lang w:bidi="ar-SA"/>
              </w:rPr>
              <w:t>, формированию которых способствует элемент программы</w:t>
            </w:r>
          </w:p>
        </w:tc>
      </w:tr>
      <w:tr w:rsidR="009D6CF0" w:rsidRPr="009D6CF0" w:rsidTr="003B4363">
        <w:trPr>
          <w:trHeight w:hRule="exact" w:val="356"/>
          <w:tblHeader/>
        </w:trPr>
        <w:tc>
          <w:tcPr>
            <w:tcW w:w="2694" w:type="dxa"/>
            <w:shd w:val="clear" w:color="auto" w:fill="FFFFFF"/>
            <w:vAlign w:val="center"/>
          </w:tcPr>
          <w:p w:rsidR="009D6CF0" w:rsidRPr="009D6CF0" w:rsidRDefault="009D6CF0" w:rsidP="009D6CF0">
            <w:pPr>
              <w:widowControl/>
              <w:jc w:val="center"/>
              <w:rPr>
                <w:rFonts w:ascii="Times New Roman" w:eastAsia="Times New Roman" w:hAnsi="Times New Roman" w:cs="Times New Roman"/>
                <w:bCs/>
                <w:i/>
                <w:color w:val="auto"/>
              </w:rPr>
            </w:pPr>
            <w:r w:rsidRPr="009D6CF0">
              <w:rPr>
                <w:rFonts w:ascii="Times New Roman" w:eastAsia="Times New Roman" w:hAnsi="Times New Roman" w:cs="Times New Roman"/>
                <w:bCs/>
                <w:i/>
                <w:color w:val="auto"/>
              </w:rPr>
              <w:t>1</w:t>
            </w:r>
          </w:p>
        </w:tc>
        <w:tc>
          <w:tcPr>
            <w:tcW w:w="9072" w:type="dxa"/>
            <w:gridSpan w:val="2"/>
            <w:shd w:val="clear" w:color="auto" w:fill="FFFFFF"/>
            <w:vAlign w:val="center"/>
          </w:tcPr>
          <w:p w:rsidR="009D6CF0" w:rsidRPr="009D6CF0" w:rsidRDefault="009D6CF0" w:rsidP="009D6CF0">
            <w:pPr>
              <w:widowControl/>
              <w:jc w:val="center"/>
              <w:rPr>
                <w:rFonts w:ascii="Times New Roman" w:eastAsia="Times New Roman" w:hAnsi="Times New Roman" w:cs="Times New Roman"/>
                <w:bCs/>
                <w:i/>
                <w:color w:val="auto"/>
              </w:rPr>
            </w:pPr>
            <w:r w:rsidRPr="009D6CF0">
              <w:rPr>
                <w:rFonts w:ascii="Times New Roman" w:eastAsia="Times New Roman" w:hAnsi="Times New Roman" w:cs="Times New Roman"/>
                <w:bCs/>
                <w:i/>
                <w:color w:val="auto"/>
              </w:rPr>
              <w:t>2</w:t>
            </w:r>
          </w:p>
        </w:tc>
        <w:tc>
          <w:tcPr>
            <w:tcW w:w="1134" w:type="dxa"/>
            <w:shd w:val="clear" w:color="auto" w:fill="FFFFFF"/>
            <w:vAlign w:val="center"/>
          </w:tcPr>
          <w:p w:rsidR="009D6CF0" w:rsidRPr="009D6CF0" w:rsidRDefault="009D6CF0" w:rsidP="009D6CF0">
            <w:pPr>
              <w:widowControl/>
              <w:jc w:val="center"/>
              <w:rPr>
                <w:rFonts w:ascii="Times New Roman" w:eastAsia="Times New Roman" w:hAnsi="Times New Roman" w:cs="Times New Roman"/>
                <w:bCs/>
                <w:i/>
                <w:shd w:val="clear" w:color="auto" w:fill="FFFFFF"/>
              </w:rPr>
            </w:pPr>
            <w:r w:rsidRPr="009D6CF0">
              <w:rPr>
                <w:rFonts w:ascii="Times New Roman" w:eastAsia="Times New Roman" w:hAnsi="Times New Roman" w:cs="Times New Roman"/>
                <w:bCs/>
                <w:i/>
                <w:shd w:val="clear" w:color="auto" w:fill="FFFFFF"/>
              </w:rPr>
              <w:t>3</w:t>
            </w:r>
          </w:p>
        </w:tc>
        <w:tc>
          <w:tcPr>
            <w:tcW w:w="2126" w:type="dxa"/>
            <w:shd w:val="clear" w:color="auto" w:fill="FFFFFF"/>
            <w:vAlign w:val="center"/>
          </w:tcPr>
          <w:p w:rsidR="009D6CF0" w:rsidRPr="009D6CF0" w:rsidRDefault="009D6CF0" w:rsidP="009D6CF0">
            <w:pPr>
              <w:widowControl/>
              <w:jc w:val="center"/>
              <w:rPr>
                <w:rFonts w:ascii="Times New Roman" w:eastAsia="Times New Roman" w:hAnsi="Times New Roman" w:cs="Times New Roman"/>
                <w:bCs/>
                <w:i/>
                <w:color w:val="auto"/>
                <w:lang w:bidi="ar-SA"/>
              </w:rPr>
            </w:pPr>
            <w:r w:rsidRPr="009D6CF0">
              <w:rPr>
                <w:rFonts w:ascii="Times New Roman" w:eastAsia="Times New Roman" w:hAnsi="Times New Roman" w:cs="Times New Roman"/>
                <w:bCs/>
                <w:i/>
                <w:color w:val="auto"/>
                <w:lang w:bidi="ar-SA"/>
              </w:rPr>
              <w:t>4</w:t>
            </w:r>
          </w:p>
        </w:tc>
      </w:tr>
      <w:tr w:rsidR="009D6CF0" w:rsidRPr="009D6CF0" w:rsidTr="003B4363">
        <w:trPr>
          <w:trHeight w:hRule="exact" w:val="567"/>
        </w:trPr>
        <w:tc>
          <w:tcPr>
            <w:tcW w:w="11766" w:type="dxa"/>
            <w:gridSpan w:val="3"/>
            <w:shd w:val="clear" w:color="auto" w:fill="FFFFFF"/>
            <w:vAlign w:val="center"/>
          </w:tcPr>
          <w:p w:rsidR="009D6CF0" w:rsidRPr="009D6CF0" w:rsidRDefault="009D6CF0" w:rsidP="009D6CF0">
            <w:pPr>
              <w:widowControl/>
              <w:ind w:left="272" w:hanging="142"/>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rPr>
              <w:t xml:space="preserve">Раздел 1. Особенности взаимодействия общества и природы. </w:t>
            </w:r>
          </w:p>
        </w:tc>
        <w:tc>
          <w:tcPr>
            <w:tcW w:w="1134" w:type="dxa"/>
            <w:shd w:val="clear" w:color="auto" w:fill="FFFFFF"/>
            <w:vAlign w:val="center"/>
          </w:tcPr>
          <w:p w:rsidR="009D6CF0" w:rsidRPr="009D6CF0" w:rsidRDefault="00570B25" w:rsidP="009D6CF0">
            <w:pPr>
              <w:jc w:val="center"/>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12</w:t>
            </w:r>
          </w:p>
        </w:tc>
        <w:tc>
          <w:tcPr>
            <w:tcW w:w="2126" w:type="dxa"/>
            <w:shd w:val="clear" w:color="auto" w:fill="FFFFFF"/>
          </w:tcPr>
          <w:p w:rsidR="009D6CF0" w:rsidRPr="009D6CF0" w:rsidRDefault="009D6CF0" w:rsidP="009D6CF0">
            <w:pPr>
              <w:widowControl/>
              <w:ind w:right="-155"/>
              <w:rPr>
                <w:rFonts w:ascii="Times New Roman" w:eastAsia="Times New Roman" w:hAnsi="Times New Roman" w:cs="Times New Roman"/>
                <w:color w:val="auto"/>
                <w:lang w:bidi="ar-SA"/>
              </w:rPr>
            </w:pPr>
          </w:p>
        </w:tc>
      </w:tr>
      <w:tr w:rsidR="009D6CF0" w:rsidRPr="009D6CF0" w:rsidTr="003B4363">
        <w:trPr>
          <w:trHeight w:hRule="exact" w:val="397"/>
        </w:trPr>
        <w:tc>
          <w:tcPr>
            <w:tcW w:w="2694" w:type="dxa"/>
            <w:vMerge w:val="restart"/>
            <w:shd w:val="clear" w:color="auto" w:fill="FFFFFF"/>
          </w:tcPr>
          <w:p w:rsidR="009D6CF0" w:rsidRPr="009D6CF0" w:rsidRDefault="009D6CF0" w:rsidP="009D6CF0">
            <w:pPr>
              <w:widowControl/>
              <w:ind w:left="130" w:right="131"/>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rPr>
              <w:t>Тема 1.1 Экологические основы природопользования</w:t>
            </w:r>
          </w:p>
        </w:tc>
        <w:tc>
          <w:tcPr>
            <w:tcW w:w="9072" w:type="dxa"/>
            <w:gridSpan w:val="2"/>
            <w:shd w:val="clear" w:color="auto" w:fill="FFFFFF"/>
          </w:tcPr>
          <w:p w:rsidR="009D6CF0" w:rsidRPr="009D6CF0" w:rsidRDefault="009D6CF0" w:rsidP="009D6CF0">
            <w:pPr>
              <w:widowControl/>
              <w:spacing w:after="120"/>
              <w:ind w:firstLine="130"/>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rPr>
              <w:t>Содержание учебного материала</w:t>
            </w:r>
          </w:p>
        </w:tc>
        <w:tc>
          <w:tcPr>
            <w:tcW w:w="1134" w:type="dxa"/>
            <w:vMerge w:val="restart"/>
            <w:shd w:val="clear" w:color="auto" w:fill="FFFFFF"/>
            <w:vAlign w:val="center"/>
          </w:tcPr>
          <w:p w:rsidR="009D6CF0" w:rsidRPr="009D6CF0" w:rsidRDefault="009D6CF0" w:rsidP="009D6CF0">
            <w:pPr>
              <w:jc w:val="center"/>
              <w:rPr>
                <w:rFonts w:ascii="Times New Roman" w:eastAsia="Calibri" w:hAnsi="Times New Roman" w:cs="Times New Roman"/>
                <w:b/>
                <w:iCs/>
                <w:color w:val="auto"/>
                <w:lang w:eastAsia="en-US" w:bidi="ar-SA"/>
              </w:rPr>
            </w:pPr>
            <w:r w:rsidRPr="009D6CF0">
              <w:rPr>
                <w:rFonts w:ascii="Times New Roman" w:eastAsia="Calibri" w:hAnsi="Times New Roman" w:cs="Times New Roman"/>
                <w:b/>
                <w:iCs/>
                <w:color w:val="auto"/>
                <w:lang w:eastAsia="en-US" w:bidi="ar-SA"/>
              </w:rPr>
              <w:t>4</w:t>
            </w:r>
          </w:p>
        </w:tc>
        <w:tc>
          <w:tcPr>
            <w:tcW w:w="2126" w:type="dxa"/>
            <w:vMerge w:val="restart"/>
            <w:shd w:val="clear" w:color="auto" w:fill="FFFFFF"/>
          </w:tcPr>
          <w:p w:rsidR="009D6CF0" w:rsidRPr="009D6CF0" w:rsidRDefault="009D6CF0" w:rsidP="009D6CF0">
            <w:pPr>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 xml:space="preserve">ОК 01, ОК 06, </w:t>
            </w:r>
          </w:p>
          <w:p w:rsidR="009D6CF0" w:rsidRPr="009D6CF0" w:rsidRDefault="009D6CF0" w:rsidP="009D6CF0">
            <w:pPr>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ОК 07, ОК 09,</w:t>
            </w:r>
          </w:p>
          <w:p w:rsidR="009D6CF0" w:rsidRPr="009D6CF0" w:rsidRDefault="009D6CF0" w:rsidP="009D6CF0">
            <w:pPr>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ЛР 2</w:t>
            </w:r>
          </w:p>
          <w:p w:rsidR="009D6CF0" w:rsidRPr="009D6CF0" w:rsidRDefault="009D6CF0" w:rsidP="009D6CF0">
            <w:pPr>
              <w:ind w:right="-155"/>
              <w:rPr>
                <w:rFonts w:ascii="Times New Roman" w:eastAsia="Calibri" w:hAnsi="Times New Roman" w:cs="Times New Roman"/>
                <w:i/>
                <w:color w:val="auto"/>
                <w:lang w:eastAsia="en-US" w:bidi="ar-SA"/>
              </w:rPr>
            </w:pPr>
          </w:p>
        </w:tc>
      </w:tr>
      <w:tr w:rsidR="009D6CF0" w:rsidRPr="009D6CF0" w:rsidTr="003B4363">
        <w:trPr>
          <w:trHeight w:val="1304"/>
        </w:trPr>
        <w:tc>
          <w:tcPr>
            <w:tcW w:w="2694" w:type="dxa"/>
            <w:vMerge/>
            <w:shd w:val="clear" w:color="auto" w:fill="FFFFFF"/>
            <w:vAlign w:val="center"/>
          </w:tcPr>
          <w:p w:rsidR="009D6CF0" w:rsidRPr="009D6CF0" w:rsidRDefault="009D6CF0" w:rsidP="009D6CF0">
            <w:pPr>
              <w:widowControl/>
              <w:ind w:left="130" w:right="144"/>
              <w:rPr>
                <w:rFonts w:ascii="Times New Roman" w:eastAsia="Times New Roman" w:hAnsi="Times New Roman" w:cs="Times New Roman"/>
                <w:color w:val="auto"/>
                <w:lang w:bidi="ar-SA"/>
              </w:rPr>
            </w:pPr>
          </w:p>
        </w:tc>
        <w:tc>
          <w:tcPr>
            <w:tcW w:w="9072" w:type="dxa"/>
            <w:gridSpan w:val="2"/>
            <w:shd w:val="clear" w:color="auto" w:fill="FFFFFF"/>
            <w:vAlign w:val="center"/>
          </w:tcPr>
          <w:p w:rsidR="009D6CF0" w:rsidRPr="009D6CF0" w:rsidRDefault="009D6CF0" w:rsidP="009D6CF0">
            <w:pPr>
              <w:widowControl/>
              <w:ind w:left="128"/>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Введение. Цели и задачи дисциплины.</w:t>
            </w:r>
          </w:p>
          <w:p w:rsidR="009D6CF0" w:rsidRPr="009D6CF0" w:rsidRDefault="009D6CF0" w:rsidP="009D6CF0">
            <w:pPr>
              <w:widowControl/>
              <w:ind w:left="128"/>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Основные методы экологии.</w:t>
            </w:r>
          </w:p>
          <w:p w:rsidR="009D6CF0" w:rsidRPr="009D6CF0" w:rsidRDefault="009D6CF0" w:rsidP="009D6CF0">
            <w:pPr>
              <w:widowControl/>
              <w:ind w:left="128"/>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Понятие о среде обитания.</w:t>
            </w:r>
          </w:p>
          <w:p w:rsidR="009D6CF0" w:rsidRPr="009D6CF0" w:rsidRDefault="009D6CF0" w:rsidP="009D6CF0">
            <w:pPr>
              <w:widowControl/>
              <w:ind w:left="128"/>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Социально-экономическая концепция биосферы. Ноосфера.</w:t>
            </w:r>
          </w:p>
          <w:p w:rsidR="009D6CF0" w:rsidRPr="009D6CF0" w:rsidRDefault="009D6CF0" w:rsidP="009D6CF0">
            <w:pPr>
              <w:widowControl/>
              <w:ind w:left="128"/>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Законы, регулирующие взаимодействия в системе «общество – природа»</w:t>
            </w:r>
          </w:p>
        </w:tc>
        <w:tc>
          <w:tcPr>
            <w:tcW w:w="1134" w:type="dxa"/>
            <w:vMerge/>
            <w:shd w:val="clear" w:color="auto" w:fill="FFFFFF"/>
          </w:tcPr>
          <w:p w:rsidR="009D6CF0" w:rsidRPr="009D6CF0" w:rsidRDefault="009D6CF0" w:rsidP="009D6CF0">
            <w:pPr>
              <w:shd w:val="clear" w:color="auto" w:fill="FFFFFF"/>
              <w:ind w:hanging="740"/>
              <w:jc w:val="center"/>
              <w:rPr>
                <w:rFonts w:ascii="Times New Roman" w:eastAsia="Calibri" w:hAnsi="Times New Roman" w:cs="Times New Roman"/>
                <w:b/>
                <w:color w:val="auto"/>
                <w:lang w:eastAsia="en-US" w:bidi="ar-SA"/>
              </w:rPr>
            </w:pPr>
          </w:p>
        </w:tc>
        <w:tc>
          <w:tcPr>
            <w:tcW w:w="2126" w:type="dxa"/>
            <w:vMerge/>
            <w:shd w:val="clear" w:color="auto" w:fill="FFFFFF"/>
          </w:tcPr>
          <w:p w:rsidR="009D6CF0" w:rsidRPr="009D6CF0" w:rsidRDefault="009D6CF0" w:rsidP="009D6CF0">
            <w:pPr>
              <w:widowControl/>
              <w:ind w:right="-155"/>
              <w:rPr>
                <w:rFonts w:ascii="Times New Roman" w:eastAsia="Times New Roman" w:hAnsi="Times New Roman" w:cs="Times New Roman"/>
                <w:color w:val="auto"/>
                <w:lang w:bidi="ar-SA"/>
              </w:rPr>
            </w:pPr>
          </w:p>
        </w:tc>
      </w:tr>
      <w:tr w:rsidR="009D6CF0" w:rsidRPr="009D6CF0" w:rsidTr="003B4363">
        <w:trPr>
          <w:trHeight w:hRule="exact" w:val="416"/>
        </w:trPr>
        <w:tc>
          <w:tcPr>
            <w:tcW w:w="2694" w:type="dxa"/>
            <w:vMerge w:val="restart"/>
            <w:shd w:val="clear" w:color="auto" w:fill="FFFFFF"/>
            <w:vAlign w:val="center"/>
          </w:tcPr>
          <w:p w:rsidR="009D6CF0" w:rsidRPr="009D6CF0" w:rsidRDefault="009D6CF0" w:rsidP="009D6CF0">
            <w:pPr>
              <w:widowControl/>
              <w:ind w:left="130" w:right="144"/>
              <w:rPr>
                <w:rFonts w:ascii="Times New Roman" w:eastAsia="Times New Roman" w:hAnsi="Times New Roman" w:cs="Times New Roman"/>
                <w:color w:val="auto"/>
              </w:rPr>
            </w:pPr>
            <w:r w:rsidRPr="009D6CF0">
              <w:rPr>
                <w:rFonts w:ascii="Times New Roman" w:eastAsia="Times New Roman" w:hAnsi="Times New Roman" w:cs="Times New Roman"/>
                <w:b/>
                <w:color w:val="auto"/>
              </w:rPr>
              <w:t>Тема 1.2 Взаимодействие в системе «общество-природа»</w:t>
            </w: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p w:rsidR="009D6CF0" w:rsidRPr="009D6CF0" w:rsidRDefault="009D6CF0" w:rsidP="009D6CF0">
            <w:pPr>
              <w:widowControl/>
              <w:ind w:left="130" w:right="144"/>
              <w:rPr>
                <w:rFonts w:ascii="Times New Roman" w:eastAsia="Times New Roman" w:hAnsi="Times New Roman" w:cs="Times New Roman"/>
                <w:color w:val="auto"/>
              </w:rPr>
            </w:pPr>
          </w:p>
        </w:tc>
        <w:tc>
          <w:tcPr>
            <w:tcW w:w="9072" w:type="dxa"/>
            <w:gridSpan w:val="2"/>
            <w:shd w:val="clear" w:color="auto" w:fill="FFFFFF"/>
            <w:vAlign w:val="center"/>
          </w:tcPr>
          <w:p w:rsidR="009D6CF0" w:rsidRPr="009D6CF0" w:rsidRDefault="009D6CF0" w:rsidP="009D6CF0">
            <w:pPr>
              <w:widowControl/>
              <w:spacing w:after="120"/>
              <w:ind w:firstLine="130"/>
              <w:rPr>
                <w:rFonts w:ascii="Times New Roman" w:eastAsia="Times New Roman" w:hAnsi="Times New Roman" w:cs="Times New Roman"/>
                <w:b/>
                <w:color w:val="auto"/>
              </w:rPr>
            </w:pPr>
            <w:r w:rsidRPr="009D6CF0">
              <w:rPr>
                <w:rFonts w:ascii="Times New Roman" w:eastAsia="Times New Roman" w:hAnsi="Times New Roman" w:cs="Times New Roman"/>
                <w:b/>
                <w:color w:val="auto"/>
              </w:rPr>
              <w:t>Содержание учебного материала</w:t>
            </w:r>
          </w:p>
        </w:tc>
        <w:tc>
          <w:tcPr>
            <w:tcW w:w="1134" w:type="dxa"/>
            <w:vMerge w:val="restart"/>
            <w:shd w:val="clear" w:color="auto" w:fill="FFFFFF"/>
          </w:tcPr>
          <w:p w:rsidR="009D6CF0" w:rsidRPr="009D6CF0" w:rsidRDefault="00570B25" w:rsidP="009D6CF0">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8</w:t>
            </w:r>
          </w:p>
        </w:tc>
        <w:tc>
          <w:tcPr>
            <w:tcW w:w="2126" w:type="dxa"/>
            <w:vMerge w:val="restart"/>
            <w:shd w:val="clear" w:color="auto" w:fill="FFFFFF"/>
          </w:tcPr>
          <w:p w:rsidR="009D6CF0" w:rsidRPr="009D6CF0" w:rsidRDefault="009D6CF0" w:rsidP="009D6CF0">
            <w:pPr>
              <w:ind w:left="119" w:right="144"/>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 xml:space="preserve">ОК 01, ОК 06, </w:t>
            </w:r>
          </w:p>
          <w:p w:rsidR="009D6CF0" w:rsidRPr="009D6CF0" w:rsidRDefault="009D6CF0" w:rsidP="009D6CF0">
            <w:pPr>
              <w:ind w:left="119" w:right="144"/>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ОК 07, ОК 09,</w:t>
            </w:r>
          </w:p>
          <w:p w:rsidR="009D6CF0" w:rsidRPr="009D6CF0" w:rsidRDefault="009D6CF0" w:rsidP="009D6CF0">
            <w:pPr>
              <w:widowControl/>
              <w:ind w:left="119" w:right="284"/>
              <w:jc w:val="center"/>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ЛР 9, ЛР 10</w:t>
            </w:r>
          </w:p>
        </w:tc>
      </w:tr>
      <w:tr w:rsidR="009D6CF0" w:rsidRPr="009D6CF0" w:rsidTr="003B4363">
        <w:trPr>
          <w:trHeight w:hRule="exact" w:val="1644"/>
        </w:trPr>
        <w:tc>
          <w:tcPr>
            <w:tcW w:w="2694" w:type="dxa"/>
            <w:vMerge/>
            <w:shd w:val="clear" w:color="auto" w:fill="FFFFFF"/>
            <w:vAlign w:val="center"/>
          </w:tcPr>
          <w:p w:rsidR="009D6CF0" w:rsidRPr="009D6CF0" w:rsidRDefault="009D6CF0" w:rsidP="009D6CF0">
            <w:pPr>
              <w:widowControl/>
              <w:rPr>
                <w:rFonts w:ascii="Times New Roman" w:eastAsia="Times New Roman" w:hAnsi="Times New Roman" w:cs="Times New Roman"/>
                <w:color w:val="auto"/>
                <w:lang w:bidi="ar-SA"/>
              </w:rPr>
            </w:pPr>
          </w:p>
        </w:tc>
        <w:tc>
          <w:tcPr>
            <w:tcW w:w="9072" w:type="dxa"/>
            <w:gridSpan w:val="2"/>
            <w:shd w:val="clear" w:color="auto" w:fill="FFFFFF"/>
            <w:vAlign w:val="center"/>
          </w:tcPr>
          <w:p w:rsidR="009D6CF0" w:rsidRPr="009D6CF0" w:rsidRDefault="009D6CF0" w:rsidP="009D6CF0">
            <w:pPr>
              <w:widowControl/>
              <w:ind w:left="128"/>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Природные ресурсы. Классификация природных ресурсов.</w:t>
            </w:r>
          </w:p>
          <w:p w:rsidR="009D6CF0" w:rsidRPr="009D6CF0" w:rsidRDefault="009D6CF0" w:rsidP="009D6CF0">
            <w:pPr>
              <w:widowControl/>
              <w:ind w:left="128"/>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Принципы и методы рационального природопользования.</w:t>
            </w:r>
          </w:p>
          <w:p w:rsidR="009D6CF0" w:rsidRPr="009D6CF0" w:rsidRDefault="009D6CF0" w:rsidP="009D6CF0">
            <w:pPr>
              <w:widowControl/>
              <w:ind w:left="128"/>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Условия устойчивого развития природных экосистем.</w:t>
            </w:r>
            <w:r w:rsidRPr="009D6CF0">
              <w:rPr>
                <w:rFonts w:ascii="Times New Roman" w:eastAsia="Times New Roman" w:hAnsi="Times New Roman" w:cs="Times New Roman"/>
                <w:color w:val="auto"/>
                <w:lang w:bidi="ar-SA"/>
              </w:rPr>
              <w:br/>
              <w:t xml:space="preserve">Искусственные экосистемы. </w:t>
            </w:r>
            <w:proofErr w:type="spellStart"/>
            <w:r w:rsidRPr="009D6CF0">
              <w:rPr>
                <w:rFonts w:ascii="Times New Roman" w:eastAsia="Times New Roman" w:hAnsi="Times New Roman" w:cs="Times New Roman"/>
                <w:color w:val="auto"/>
                <w:lang w:bidi="ar-SA"/>
              </w:rPr>
              <w:t>Агроэкосистемы</w:t>
            </w:r>
            <w:proofErr w:type="spellEnd"/>
            <w:r w:rsidRPr="009D6CF0">
              <w:rPr>
                <w:rFonts w:ascii="Times New Roman" w:eastAsia="Times New Roman" w:hAnsi="Times New Roman" w:cs="Times New Roman"/>
                <w:color w:val="auto"/>
                <w:lang w:bidi="ar-SA"/>
              </w:rPr>
              <w:t xml:space="preserve">. </w:t>
            </w:r>
            <w:proofErr w:type="spellStart"/>
            <w:r w:rsidRPr="009D6CF0">
              <w:rPr>
                <w:rFonts w:ascii="Times New Roman" w:eastAsia="Times New Roman" w:hAnsi="Times New Roman" w:cs="Times New Roman"/>
                <w:color w:val="auto"/>
                <w:lang w:bidi="ar-SA"/>
              </w:rPr>
              <w:t>Агроэкоценозы</w:t>
            </w:r>
            <w:proofErr w:type="spellEnd"/>
            <w:r w:rsidRPr="009D6CF0">
              <w:rPr>
                <w:rFonts w:ascii="Times New Roman" w:eastAsia="Times New Roman" w:hAnsi="Times New Roman" w:cs="Times New Roman"/>
                <w:color w:val="auto"/>
                <w:lang w:bidi="ar-SA"/>
              </w:rPr>
              <w:t>.</w:t>
            </w:r>
          </w:p>
          <w:p w:rsidR="009D6CF0" w:rsidRPr="009D6CF0" w:rsidRDefault="009D6CF0" w:rsidP="009D6CF0">
            <w:pPr>
              <w:widowControl/>
              <w:ind w:left="128"/>
              <w:rPr>
                <w:rFonts w:ascii="Times New Roman" w:eastAsia="Times New Roman" w:hAnsi="Times New Roman" w:cs="Times New Roman"/>
                <w:b/>
                <w:shd w:val="clear" w:color="auto" w:fill="FFFFFF"/>
                <w:lang w:bidi="ar-SA"/>
              </w:rPr>
            </w:pPr>
            <w:r w:rsidRPr="009D6CF0">
              <w:rPr>
                <w:rFonts w:ascii="Times New Roman" w:eastAsia="Times New Roman" w:hAnsi="Times New Roman" w:cs="Times New Roman"/>
                <w:color w:val="auto"/>
                <w:lang w:bidi="ar-SA"/>
              </w:rPr>
              <w:t>Сукцессии.</w:t>
            </w:r>
          </w:p>
        </w:tc>
        <w:tc>
          <w:tcPr>
            <w:tcW w:w="1134" w:type="dxa"/>
            <w:vMerge/>
            <w:shd w:val="clear" w:color="auto" w:fill="FFFFFF"/>
          </w:tcPr>
          <w:p w:rsidR="009D6CF0" w:rsidRPr="009D6CF0" w:rsidRDefault="009D6CF0" w:rsidP="009D6CF0">
            <w:pPr>
              <w:widowControl/>
              <w:jc w:val="center"/>
              <w:rPr>
                <w:rFonts w:ascii="Times New Roman" w:eastAsia="Times New Roman" w:hAnsi="Times New Roman" w:cs="Times New Roman"/>
                <w:b/>
                <w:color w:val="auto"/>
                <w:lang w:bidi="ar-SA"/>
              </w:rPr>
            </w:pPr>
          </w:p>
        </w:tc>
        <w:tc>
          <w:tcPr>
            <w:tcW w:w="2126" w:type="dxa"/>
            <w:vMerge/>
            <w:shd w:val="clear" w:color="auto" w:fill="FFFFFF"/>
          </w:tcPr>
          <w:p w:rsidR="009D6CF0" w:rsidRPr="009D6CF0" w:rsidRDefault="009D6CF0" w:rsidP="009D6CF0">
            <w:pPr>
              <w:widowControl/>
              <w:ind w:right="-155"/>
              <w:rPr>
                <w:rFonts w:ascii="Times New Roman" w:eastAsia="Times New Roman" w:hAnsi="Times New Roman" w:cs="Times New Roman"/>
                <w:color w:val="auto"/>
                <w:lang w:bidi="ar-SA"/>
              </w:rPr>
            </w:pPr>
          </w:p>
        </w:tc>
      </w:tr>
      <w:tr w:rsidR="009D6CF0" w:rsidRPr="009D6CF0" w:rsidTr="003B4363">
        <w:trPr>
          <w:trHeight w:hRule="exact" w:val="454"/>
        </w:trPr>
        <w:tc>
          <w:tcPr>
            <w:tcW w:w="2694" w:type="dxa"/>
            <w:vMerge/>
            <w:shd w:val="clear" w:color="auto" w:fill="FFFFFF"/>
            <w:vAlign w:val="center"/>
          </w:tcPr>
          <w:p w:rsidR="009D6CF0" w:rsidRPr="009D6CF0" w:rsidRDefault="009D6CF0" w:rsidP="009D6CF0">
            <w:pPr>
              <w:widowControl/>
              <w:rPr>
                <w:rFonts w:ascii="Times New Roman" w:eastAsia="Times New Roman" w:hAnsi="Times New Roman" w:cs="Times New Roman"/>
                <w:color w:val="auto"/>
                <w:lang w:bidi="ar-SA"/>
              </w:rPr>
            </w:pPr>
          </w:p>
        </w:tc>
        <w:tc>
          <w:tcPr>
            <w:tcW w:w="9072" w:type="dxa"/>
            <w:gridSpan w:val="2"/>
            <w:shd w:val="clear" w:color="auto" w:fill="FFFFFF"/>
            <w:vAlign w:val="center"/>
          </w:tcPr>
          <w:p w:rsidR="009D6CF0" w:rsidRPr="009D6CF0" w:rsidRDefault="009D6CF0" w:rsidP="009D6CF0">
            <w:pPr>
              <w:widowControl/>
              <w:spacing w:after="120"/>
              <w:ind w:firstLine="130"/>
              <w:rPr>
                <w:rFonts w:ascii="Times New Roman" w:eastAsia="Times New Roman" w:hAnsi="Times New Roman" w:cs="Times New Roman"/>
                <w:color w:val="auto"/>
              </w:rPr>
            </w:pPr>
            <w:r w:rsidRPr="009D6CF0">
              <w:rPr>
                <w:rFonts w:ascii="Times New Roman" w:eastAsia="Times New Roman" w:hAnsi="Times New Roman" w:cs="Times New Roman"/>
                <w:b/>
                <w:color w:val="auto"/>
              </w:rPr>
              <w:t>В том числе практических занятий и лабораторных работ:</w:t>
            </w:r>
          </w:p>
        </w:tc>
        <w:tc>
          <w:tcPr>
            <w:tcW w:w="1134" w:type="dxa"/>
            <w:shd w:val="clear" w:color="auto" w:fill="FFFFFF"/>
          </w:tcPr>
          <w:p w:rsidR="009D6CF0" w:rsidRPr="009D6CF0" w:rsidRDefault="00570B25" w:rsidP="009D6CF0">
            <w:pPr>
              <w:widowControl/>
              <w:jc w:val="center"/>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4</w:t>
            </w:r>
          </w:p>
        </w:tc>
        <w:tc>
          <w:tcPr>
            <w:tcW w:w="2126" w:type="dxa"/>
            <w:vMerge w:val="restart"/>
            <w:shd w:val="clear" w:color="auto" w:fill="FFFFFF"/>
          </w:tcPr>
          <w:p w:rsidR="009D6CF0" w:rsidRPr="009D6CF0" w:rsidRDefault="009D6CF0" w:rsidP="009D6CF0">
            <w:pPr>
              <w:widowControl/>
              <w:ind w:right="-155"/>
              <w:rPr>
                <w:rFonts w:ascii="Times New Roman" w:eastAsia="Times New Roman" w:hAnsi="Times New Roman" w:cs="Times New Roman"/>
                <w:color w:val="auto"/>
                <w:lang w:bidi="ar-SA"/>
              </w:rPr>
            </w:pPr>
          </w:p>
        </w:tc>
      </w:tr>
      <w:tr w:rsidR="009D6CF0" w:rsidRPr="009D6CF0" w:rsidTr="003B4363">
        <w:trPr>
          <w:trHeight w:hRule="exact" w:val="567"/>
        </w:trPr>
        <w:tc>
          <w:tcPr>
            <w:tcW w:w="2694" w:type="dxa"/>
            <w:vMerge/>
            <w:shd w:val="clear" w:color="auto" w:fill="FFFFFF"/>
            <w:vAlign w:val="center"/>
          </w:tcPr>
          <w:p w:rsidR="009D6CF0" w:rsidRPr="009D6CF0" w:rsidRDefault="009D6CF0" w:rsidP="009D6CF0">
            <w:pPr>
              <w:widowControl/>
              <w:rPr>
                <w:rFonts w:ascii="Times New Roman" w:eastAsia="Times New Roman" w:hAnsi="Times New Roman" w:cs="Times New Roman"/>
                <w:color w:val="auto"/>
                <w:lang w:bidi="ar-SA"/>
              </w:rPr>
            </w:pPr>
          </w:p>
        </w:tc>
        <w:tc>
          <w:tcPr>
            <w:tcW w:w="9072" w:type="dxa"/>
            <w:gridSpan w:val="2"/>
            <w:shd w:val="clear" w:color="auto" w:fill="FFFFFF"/>
          </w:tcPr>
          <w:p w:rsidR="009D6CF0" w:rsidRPr="009D6CF0" w:rsidRDefault="009D6CF0" w:rsidP="009D6CF0">
            <w:pPr>
              <w:widowControl/>
              <w:ind w:left="128"/>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 xml:space="preserve">Расчет времени исчерпания </w:t>
            </w:r>
            <w:proofErr w:type="spellStart"/>
            <w:r w:rsidRPr="009D6CF0">
              <w:rPr>
                <w:rFonts w:ascii="Times New Roman" w:eastAsia="Times New Roman" w:hAnsi="Times New Roman" w:cs="Times New Roman"/>
                <w:color w:val="auto"/>
                <w:lang w:bidi="ar-SA"/>
              </w:rPr>
              <w:t>невозобновимых</w:t>
            </w:r>
            <w:proofErr w:type="spellEnd"/>
            <w:r w:rsidRPr="009D6CF0">
              <w:rPr>
                <w:rFonts w:ascii="Times New Roman" w:eastAsia="Times New Roman" w:hAnsi="Times New Roman" w:cs="Times New Roman"/>
                <w:color w:val="auto"/>
                <w:lang w:bidi="ar-SA"/>
              </w:rPr>
              <w:t xml:space="preserve"> природных ресурсов</w:t>
            </w:r>
            <w:r w:rsidRPr="009D6CF0">
              <w:rPr>
                <w:rFonts w:ascii="Times New Roman" w:eastAsia="Times New Roman" w:hAnsi="Times New Roman" w:cs="Times New Roman"/>
                <w:b/>
                <w:i/>
                <w:color w:val="auto"/>
                <w:lang w:bidi="ar-SA"/>
              </w:rPr>
              <w:t>.</w:t>
            </w:r>
          </w:p>
        </w:tc>
        <w:tc>
          <w:tcPr>
            <w:tcW w:w="1134" w:type="dxa"/>
            <w:shd w:val="clear" w:color="auto" w:fill="FFFFFF"/>
          </w:tcPr>
          <w:p w:rsidR="009D6CF0" w:rsidRPr="009D6CF0" w:rsidRDefault="00570B25" w:rsidP="009D6CF0">
            <w:pPr>
              <w:widowControl/>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4</w:t>
            </w:r>
          </w:p>
        </w:tc>
        <w:tc>
          <w:tcPr>
            <w:tcW w:w="2126" w:type="dxa"/>
            <w:vMerge/>
            <w:shd w:val="clear" w:color="auto" w:fill="FFFFFF"/>
          </w:tcPr>
          <w:p w:rsidR="009D6CF0" w:rsidRPr="009D6CF0" w:rsidRDefault="009D6CF0" w:rsidP="009D6CF0">
            <w:pPr>
              <w:widowControl/>
              <w:ind w:right="-155"/>
              <w:rPr>
                <w:rFonts w:ascii="Times New Roman" w:eastAsia="Times New Roman" w:hAnsi="Times New Roman" w:cs="Times New Roman"/>
                <w:color w:val="auto"/>
                <w:lang w:bidi="ar-SA"/>
              </w:rPr>
            </w:pPr>
          </w:p>
        </w:tc>
      </w:tr>
      <w:tr w:rsidR="009D6CF0" w:rsidRPr="009D6CF0" w:rsidTr="003B4363">
        <w:trPr>
          <w:trHeight w:hRule="exact" w:val="397"/>
        </w:trPr>
        <w:tc>
          <w:tcPr>
            <w:tcW w:w="11766" w:type="dxa"/>
            <w:gridSpan w:val="3"/>
            <w:shd w:val="clear" w:color="auto" w:fill="FFFFFF"/>
            <w:vAlign w:val="center"/>
          </w:tcPr>
          <w:p w:rsidR="009D6CF0" w:rsidRPr="009D6CF0" w:rsidRDefault="009D6CF0" w:rsidP="009D6CF0">
            <w:pPr>
              <w:widowControl/>
              <w:ind w:left="130"/>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rPr>
              <w:t xml:space="preserve">Раздел 2. Состояние окружающей среды. Рациональное природопользование. </w:t>
            </w:r>
          </w:p>
        </w:tc>
        <w:tc>
          <w:tcPr>
            <w:tcW w:w="1134" w:type="dxa"/>
            <w:shd w:val="clear" w:color="auto" w:fill="FFFFFF"/>
            <w:vAlign w:val="center"/>
          </w:tcPr>
          <w:p w:rsidR="009D6CF0" w:rsidRPr="009D6CF0" w:rsidRDefault="009D6CF0" w:rsidP="009D6CF0">
            <w:pPr>
              <w:jc w:val="center"/>
              <w:rPr>
                <w:rFonts w:ascii="Times New Roman" w:eastAsia="Calibri" w:hAnsi="Times New Roman" w:cs="Times New Roman"/>
                <w:b/>
                <w:bCs/>
                <w:i/>
                <w:color w:val="auto"/>
                <w:lang w:eastAsia="en-US" w:bidi="ar-SA"/>
              </w:rPr>
            </w:pPr>
            <w:r w:rsidRPr="009D6CF0">
              <w:rPr>
                <w:rFonts w:ascii="Times New Roman" w:eastAsia="Calibri" w:hAnsi="Times New Roman" w:cs="Times New Roman"/>
                <w:b/>
                <w:bCs/>
                <w:i/>
                <w:color w:val="auto"/>
                <w:lang w:eastAsia="en-US" w:bidi="ar-SA"/>
              </w:rPr>
              <w:t>6</w:t>
            </w:r>
          </w:p>
        </w:tc>
        <w:tc>
          <w:tcPr>
            <w:tcW w:w="2126" w:type="dxa"/>
            <w:shd w:val="clear" w:color="auto" w:fill="FFFFFF"/>
          </w:tcPr>
          <w:p w:rsidR="009D6CF0" w:rsidRPr="009D6CF0" w:rsidRDefault="009D6CF0" w:rsidP="009D6CF0">
            <w:pPr>
              <w:widowControl/>
              <w:ind w:right="-155"/>
              <w:rPr>
                <w:rFonts w:ascii="Times New Roman" w:eastAsia="Times New Roman" w:hAnsi="Times New Roman" w:cs="Times New Roman"/>
                <w:color w:val="auto"/>
                <w:lang w:bidi="ar-SA"/>
              </w:rPr>
            </w:pPr>
          </w:p>
        </w:tc>
      </w:tr>
      <w:tr w:rsidR="009D6CF0" w:rsidRPr="009D6CF0" w:rsidTr="003B4363">
        <w:trPr>
          <w:trHeight w:hRule="exact" w:val="397"/>
        </w:trPr>
        <w:tc>
          <w:tcPr>
            <w:tcW w:w="2709" w:type="dxa"/>
            <w:gridSpan w:val="2"/>
            <w:vMerge w:val="restart"/>
            <w:shd w:val="clear" w:color="auto" w:fill="FFFFFF"/>
          </w:tcPr>
          <w:p w:rsidR="009D6CF0" w:rsidRPr="009D6CF0" w:rsidRDefault="009D6CF0" w:rsidP="009D6CF0">
            <w:pPr>
              <w:widowControl/>
              <w:ind w:left="130" w:right="144"/>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rPr>
              <w:lastRenderedPageBreak/>
              <w:t>Тема 2.1. Источники и основные группы загрязняющих веществ.</w:t>
            </w:r>
          </w:p>
        </w:tc>
        <w:tc>
          <w:tcPr>
            <w:tcW w:w="9057" w:type="dxa"/>
            <w:shd w:val="clear" w:color="auto" w:fill="FFFFFF"/>
          </w:tcPr>
          <w:p w:rsidR="009D6CF0" w:rsidRPr="009D6CF0" w:rsidRDefault="009D6CF0" w:rsidP="009D6CF0">
            <w:pPr>
              <w:widowControl/>
              <w:ind w:left="128"/>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rPr>
              <w:t>Содержание учебного материала</w:t>
            </w:r>
          </w:p>
        </w:tc>
        <w:tc>
          <w:tcPr>
            <w:tcW w:w="1134" w:type="dxa"/>
            <w:vMerge w:val="restart"/>
            <w:shd w:val="clear" w:color="auto" w:fill="FFFFFF"/>
            <w:vAlign w:val="bottom"/>
          </w:tcPr>
          <w:p w:rsidR="009D6CF0" w:rsidRPr="009D6CF0" w:rsidRDefault="009D6CF0" w:rsidP="009D6CF0">
            <w:pPr>
              <w:jc w:val="center"/>
              <w:rPr>
                <w:rFonts w:ascii="Times New Roman" w:eastAsia="Calibri" w:hAnsi="Times New Roman" w:cs="Times New Roman"/>
                <w:b/>
                <w:color w:val="auto"/>
                <w:lang w:eastAsia="en-US" w:bidi="ar-SA"/>
              </w:rPr>
            </w:pPr>
            <w:r w:rsidRPr="009D6CF0">
              <w:rPr>
                <w:rFonts w:ascii="Times New Roman" w:eastAsia="Calibri" w:hAnsi="Times New Roman" w:cs="Times New Roman"/>
                <w:b/>
                <w:color w:val="auto"/>
                <w:lang w:eastAsia="en-US" w:bidi="ar-SA"/>
              </w:rPr>
              <w:t>6</w:t>
            </w:r>
          </w:p>
          <w:p w:rsidR="009D6CF0" w:rsidRPr="009D6CF0" w:rsidRDefault="009D6CF0" w:rsidP="009D6CF0">
            <w:pPr>
              <w:jc w:val="center"/>
              <w:rPr>
                <w:rFonts w:ascii="Times New Roman" w:eastAsia="Calibri" w:hAnsi="Times New Roman" w:cs="Times New Roman"/>
                <w:b/>
                <w:color w:val="auto"/>
                <w:lang w:eastAsia="en-US" w:bidi="ar-SA"/>
              </w:rPr>
            </w:pPr>
          </w:p>
          <w:p w:rsidR="009D6CF0" w:rsidRPr="009D6CF0" w:rsidRDefault="009D6CF0" w:rsidP="009D6CF0">
            <w:pPr>
              <w:jc w:val="center"/>
              <w:rPr>
                <w:rFonts w:ascii="Times New Roman" w:eastAsia="Calibri" w:hAnsi="Times New Roman" w:cs="Times New Roman"/>
                <w:b/>
                <w:color w:val="auto"/>
                <w:lang w:eastAsia="en-US" w:bidi="ar-SA"/>
              </w:rPr>
            </w:pPr>
          </w:p>
          <w:p w:rsidR="009D6CF0" w:rsidRPr="009D6CF0" w:rsidRDefault="009D6CF0" w:rsidP="009D6CF0">
            <w:pPr>
              <w:widowControl/>
              <w:jc w:val="center"/>
              <w:rPr>
                <w:rFonts w:ascii="Times New Roman" w:eastAsia="Times New Roman" w:hAnsi="Times New Roman" w:cs="Times New Roman"/>
                <w:b/>
                <w:color w:val="auto"/>
                <w:lang w:bidi="ar-SA"/>
              </w:rPr>
            </w:pPr>
          </w:p>
        </w:tc>
        <w:tc>
          <w:tcPr>
            <w:tcW w:w="2126" w:type="dxa"/>
            <w:vMerge w:val="restart"/>
            <w:shd w:val="clear" w:color="auto" w:fill="FFFFFF"/>
          </w:tcPr>
          <w:p w:rsidR="009D6CF0" w:rsidRPr="009D6CF0" w:rsidRDefault="009D6CF0" w:rsidP="009D6CF0">
            <w:pPr>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ОК 01, ОК 03,</w:t>
            </w:r>
          </w:p>
          <w:p w:rsidR="009D6CF0" w:rsidRPr="009D6CF0" w:rsidRDefault="009D6CF0" w:rsidP="009D6CF0">
            <w:pPr>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ОК 06, ОК 07,</w:t>
            </w:r>
          </w:p>
          <w:p w:rsidR="009D6CF0" w:rsidRPr="009D6CF0" w:rsidRDefault="009D6CF0" w:rsidP="009D6CF0">
            <w:pPr>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ЛР 9, ЛР 10</w:t>
            </w:r>
          </w:p>
          <w:p w:rsidR="009D6CF0" w:rsidRPr="009D6CF0" w:rsidRDefault="009D6CF0" w:rsidP="009D6CF0">
            <w:pPr>
              <w:ind w:right="-155"/>
              <w:rPr>
                <w:rFonts w:ascii="Times New Roman" w:eastAsia="Calibri" w:hAnsi="Times New Roman" w:cs="Times New Roman"/>
                <w:color w:val="auto"/>
                <w:lang w:eastAsia="en-US" w:bidi="ar-SA"/>
              </w:rPr>
            </w:pPr>
          </w:p>
        </w:tc>
      </w:tr>
      <w:tr w:rsidR="009D6CF0" w:rsidRPr="009D6CF0" w:rsidTr="003B4363">
        <w:trPr>
          <w:trHeight w:hRule="exact" w:val="964"/>
        </w:trPr>
        <w:tc>
          <w:tcPr>
            <w:tcW w:w="2709" w:type="dxa"/>
            <w:gridSpan w:val="2"/>
            <w:vMerge/>
            <w:shd w:val="clear" w:color="auto" w:fill="FFFFFF"/>
            <w:vAlign w:val="center"/>
          </w:tcPr>
          <w:p w:rsidR="009D6CF0" w:rsidRPr="009D6CF0" w:rsidRDefault="009D6CF0" w:rsidP="009D6CF0">
            <w:pPr>
              <w:widowControl/>
              <w:rPr>
                <w:rFonts w:ascii="Times New Roman" w:eastAsia="Times New Roman" w:hAnsi="Times New Roman" w:cs="Times New Roman"/>
                <w:color w:val="auto"/>
                <w:lang w:bidi="ar-SA"/>
              </w:rPr>
            </w:pPr>
          </w:p>
        </w:tc>
        <w:tc>
          <w:tcPr>
            <w:tcW w:w="9057" w:type="dxa"/>
            <w:shd w:val="clear" w:color="auto" w:fill="FFFFFF"/>
          </w:tcPr>
          <w:p w:rsidR="009D6CF0" w:rsidRPr="009D6CF0" w:rsidRDefault="009D6CF0" w:rsidP="009D6CF0">
            <w:pPr>
              <w:widowControl/>
              <w:ind w:left="128"/>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Понятие о загрязнениях окружающей среды.</w:t>
            </w:r>
          </w:p>
          <w:p w:rsidR="009D6CF0" w:rsidRPr="009D6CF0" w:rsidRDefault="009D6CF0" w:rsidP="009D6CF0">
            <w:pPr>
              <w:widowControl/>
              <w:ind w:left="128"/>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Источники и основные группы загрязняющих веществ: атмосферы, гидросферы и литосферы.</w:t>
            </w:r>
          </w:p>
        </w:tc>
        <w:tc>
          <w:tcPr>
            <w:tcW w:w="1134" w:type="dxa"/>
            <w:vMerge/>
            <w:shd w:val="clear" w:color="auto" w:fill="FFFFFF"/>
          </w:tcPr>
          <w:p w:rsidR="009D6CF0" w:rsidRPr="009D6CF0" w:rsidRDefault="009D6CF0" w:rsidP="009D6CF0">
            <w:pPr>
              <w:widowControl/>
              <w:jc w:val="center"/>
              <w:rPr>
                <w:rFonts w:ascii="Times New Roman" w:eastAsia="Times New Roman" w:hAnsi="Times New Roman" w:cs="Times New Roman"/>
                <w:b/>
                <w:color w:val="auto"/>
                <w:lang w:bidi="ar-SA"/>
              </w:rPr>
            </w:pPr>
          </w:p>
        </w:tc>
        <w:tc>
          <w:tcPr>
            <w:tcW w:w="2126" w:type="dxa"/>
            <w:vMerge/>
            <w:shd w:val="clear" w:color="auto" w:fill="FFFFFF"/>
          </w:tcPr>
          <w:p w:rsidR="009D6CF0" w:rsidRPr="009D6CF0" w:rsidRDefault="009D6CF0" w:rsidP="009D6CF0">
            <w:pPr>
              <w:widowControl/>
              <w:ind w:right="-155"/>
              <w:rPr>
                <w:rFonts w:ascii="Times New Roman" w:eastAsia="Times New Roman" w:hAnsi="Times New Roman" w:cs="Times New Roman"/>
                <w:color w:val="auto"/>
                <w:lang w:bidi="ar-SA"/>
              </w:rPr>
            </w:pPr>
          </w:p>
        </w:tc>
      </w:tr>
      <w:tr w:rsidR="009D6CF0" w:rsidRPr="009D6CF0" w:rsidTr="003B4363">
        <w:trPr>
          <w:trHeight w:hRule="exact" w:val="340"/>
        </w:trPr>
        <w:tc>
          <w:tcPr>
            <w:tcW w:w="2709" w:type="dxa"/>
            <w:gridSpan w:val="2"/>
            <w:vMerge/>
            <w:shd w:val="clear" w:color="auto" w:fill="FFFFFF"/>
            <w:vAlign w:val="center"/>
          </w:tcPr>
          <w:p w:rsidR="009D6CF0" w:rsidRPr="009D6CF0" w:rsidRDefault="009D6CF0" w:rsidP="009D6CF0">
            <w:pPr>
              <w:widowControl/>
              <w:rPr>
                <w:rFonts w:ascii="Times New Roman" w:eastAsia="Times New Roman" w:hAnsi="Times New Roman" w:cs="Times New Roman"/>
                <w:color w:val="auto"/>
                <w:lang w:bidi="ar-SA"/>
              </w:rPr>
            </w:pPr>
          </w:p>
        </w:tc>
        <w:tc>
          <w:tcPr>
            <w:tcW w:w="9057" w:type="dxa"/>
            <w:shd w:val="clear" w:color="auto" w:fill="FFFFFF"/>
          </w:tcPr>
          <w:p w:rsidR="009D6CF0" w:rsidRPr="009D6CF0" w:rsidRDefault="009D6CF0" w:rsidP="009D6CF0">
            <w:pPr>
              <w:widowControl/>
              <w:ind w:left="128"/>
              <w:rPr>
                <w:rFonts w:ascii="Times New Roman" w:eastAsia="Times New Roman" w:hAnsi="Times New Roman" w:cs="Times New Roman"/>
                <w:b/>
                <w:color w:val="auto"/>
              </w:rPr>
            </w:pPr>
            <w:r w:rsidRPr="009D6CF0">
              <w:rPr>
                <w:rFonts w:ascii="Times New Roman" w:eastAsia="Times New Roman" w:hAnsi="Times New Roman" w:cs="Times New Roman"/>
                <w:b/>
                <w:color w:val="auto"/>
              </w:rPr>
              <w:t>В том числе практических занятий и лабораторных работ:</w:t>
            </w:r>
          </w:p>
        </w:tc>
        <w:tc>
          <w:tcPr>
            <w:tcW w:w="1134" w:type="dxa"/>
            <w:shd w:val="clear" w:color="auto" w:fill="FFFFFF"/>
          </w:tcPr>
          <w:p w:rsidR="009D6CF0" w:rsidRPr="009D6CF0" w:rsidRDefault="009D6CF0" w:rsidP="009D6CF0">
            <w:pPr>
              <w:widowControl/>
              <w:jc w:val="center"/>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lang w:bidi="ar-SA"/>
              </w:rPr>
              <w:t>4</w:t>
            </w:r>
          </w:p>
        </w:tc>
        <w:tc>
          <w:tcPr>
            <w:tcW w:w="2126" w:type="dxa"/>
            <w:vMerge/>
            <w:shd w:val="clear" w:color="auto" w:fill="FFFFFF"/>
          </w:tcPr>
          <w:p w:rsidR="009D6CF0" w:rsidRPr="009D6CF0" w:rsidRDefault="009D6CF0" w:rsidP="009D6CF0">
            <w:pPr>
              <w:widowControl/>
              <w:ind w:right="-155"/>
              <w:rPr>
                <w:rFonts w:ascii="Times New Roman" w:eastAsia="Times New Roman" w:hAnsi="Times New Roman" w:cs="Times New Roman"/>
                <w:color w:val="auto"/>
                <w:lang w:bidi="ar-SA"/>
              </w:rPr>
            </w:pPr>
          </w:p>
        </w:tc>
      </w:tr>
      <w:tr w:rsidR="009D6CF0" w:rsidRPr="009D6CF0" w:rsidTr="003B4363">
        <w:trPr>
          <w:trHeight w:hRule="exact" w:val="1147"/>
        </w:trPr>
        <w:tc>
          <w:tcPr>
            <w:tcW w:w="2709" w:type="dxa"/>
            <w:gridSpan w:val="2"/>
            <w:vMerge/>
            <w:shd w:val="clear" w:color="auto" w:fill="FFFFFF"/>
            <w:vAlign w:val="center"/>
          </w:tcPr>
          <w:p w:rsidR="009D6CF0" w:rsidRPr="009D6CF0" w:rsidRDefault="009D6CF0" w:rsidP="009D6CF0">
            <w:pPr>
              <w:widowControl/>
              <w:rPr>
                <w:rFonts w:ascii="Times New Roman" w:eastAsia="Times New Roman" w:hAnsi="Times New Roman" w:cs="Times New Roman"/>
                <w:color w:val="auto"/>
                <w:lang w:bidi="ar-SA"/>
              </w:rPr>
            </w:pPr>
          </w:p>
        </w:tc>
        <w:tc>
          <w:tcPr>
            <w:tcW w:w="9057" w:type="dxa"/>
            <w:shd w:val="clear" w:color="auto" w:fill="FFFFFF"/>
          </w:tcPr>
          <w:p w:rsidR="009D6CF0" w:rsidRPr="009D6CF0" w:rsidRDefault="009D6CF0" w:rsidP="009D6CF0">
            <w:pPr>
              <w:widowControl/>
              <w:numPr>
                <w:ilvl w:val="0"/>
                <w:numId w:val="14"/>
              </w:numPr>
              <w:rPr>
                <w:rFonts w:ascii="Times New Roman" w:eastAsia="Times New Roman" w:hAnsi="Times New Roman" w:cs="Times New Roman"/>
                <w:color w:val="auto"/>
              </w:rPr>
            </w:pPr>
            <w:r w:rsidRPr="009D6CF0">
              <w:rPr>
                <w:rFonts w:ascii="Times New Roman" w:eastAsia="Times New Roman" w:hAnsi="Times New Roman" w:cs="Times New Roman"/>
                <w:color w:val="auto"/>
              </w:rPr>
              <w:t>Мониторинг выбросов, представляющих угрозу для окружающей среды и человека. Индивидуальные практические задания.</w:t>
            </w:r>
          </w:p>
          <w:p w:rsidR="009D6CF0" w:rsidRPr="009D6CF0" w:rsidRDefault="009D6CF0" w:rsidP="009D6CF0">
            <w:pPr>
              <w:widowControl/>
              <w:numPr>
                <w:ilvl w:val="0"/>
                <w:numId w:val="14"/>
              </w:numPr>
              <w:rPr>
                <w:rFonts w:ascii="Times New Roman" w:eastAsia="Times New Roman" w:hAnsi="Times New Roman" w:cs="Times New Roman"/>
                <w:b/>
                <w:color w:val="auto"/>
              </w:rPr>
            </w:pPr>
            <w:r w:rsidRPr="009D6CF0">
              <w:rPr>
                <w:rFonts w:ascii="Times New Roman" w:eastAsia="Times New Roman" w:hAnsi="Times New Roman" w:cs="Times New Roman"/>
                <w:color w:val="auto"/>
              </w:rPr>
              <w:t>Анализ современного состояния природных ресурсов России. Тестовые задания.</w:t>
            </w:r>
          </w:p>
        </w:tc>
        <w:tc>
          <w:tcPr>
            <w:tcW w:w="1134" w:type="dxa"/>
            <w:shd w:val="clear" w:color="auto" w:fill="FFFFFF"/>
          </w:tcPr>
          <w:p w:rsidR="009D6CF0" w:rsidRPr="009D6CF0" w:rsidRDefault="009D6CF0" w:rsidP="009D6CF0">
            <w:pPr>
              <w:widowControl/>
              <w:jc w:val="center"/>
              <w:rPr>
                <w:rFonts w:ascii="Times New Roman" w:eastAsia="Times New Roman" w:hAnsi="Times New Roman" w:cs="Times New Roman"/>
                <w:color w:val="auto"/>
                <w:lang w:bidi="ar-SA"/>
              </w:rPr>
            </w:pPr>
          </w:p>
          <w:p w:rsidR="009D6CF0" w:rsidRPr="009D6CF0" w:rsidRDefault="009D6CF0" w:rsidP="009D6CF0">
            <w:pPr>
              <w:widowControl/>
              <w:jc w:val="center"/>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2</w:t>
            </w:r>
          </w:p>
          <w:p w:rsidR="009D6CF0" w:rsidRPr="009D6CF0" w:rsidRDefault="009D6CF0" w:rsidP="009D6CF0">
            <w:pPr>
              <w:widowControl/>
              <w:jc w:val="center"/>
              <w:rPr>
                <w:rFonts w:ascii="Times New Roman" w:eastAsia="Times New Roman" w:hAnsi="Times New Roman" w:cs="Times New Roman"/>
                <w:color w:val="auto"/>
                <w:lang w:bidi="ar-SA"/>
              </w:rPr>
            </w:pPr>
          </w:p>
          <w:p w:rsidR="009D6CF0" w:rsidRPr="009D6CF0" w:rsidRDefault="009D6CF0" w:rsidP="009D6CF0">
            <w:pPr>
              <w:widowControl/>
              <w:jc w:val="center"/>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2</w:t>
            </w:r>
          </w:p>
          <w:p w:rsidR="009D6CF0" w:rsidRPr="009D6CF0" w:rsidRDefault="009D6CF0" w:rsidP="009D6CF0">
            <w:pPr>
              <w:widowControl/>
              <w:rPr>
                <w:rFonts w:ascii="Times New Roman" w:eastAsia="Times New Roman" w:hAnsi="Times New Roman" w:cs="Times New Roman"/>
                <w:color w:val="auto"/>
                <w:lang w:bidi="ar-SA"/>
              </w:rPr>
            </w:pPr>
          </w:p>
        </w:tc>
        <w:tc>
          <w:tcPr>
            <w:tcW w:w="2126" w:type="dxa"/>
            <w:vMerge/>
            <w:shd w:val="clear" w:color="auto" w:fill="FFFFFF"/>
          </w:tcPr>
          <w:p w:rsidR="009D6CF0" w:rsidRPr="009D6CF0" w:rsidRDefault="009D6CF0" w:rsidP="009D6CF0">
            <w:pPr>
              <w:widowControl/>
              <w:ind w:right="-155"/>
              <w:rPr>
                <w:rFonts w:ascii="Times New Roman" w:eastAsia="Times New Roman" w:hAnsi="Times New Roman" w:cs="Times New Roman"/>
                <w:color w:val="auto"/>
                <w:lang w:bidi="ar-SA"/>
              </w:rPr>
            </w:pPr>
          </w:p>
        </w:tc>
      </w:tr>
      <w:tr w:rsidR="009D6CF0" w:rsidRPr="009D6CF0" w:rsidTr="003B4363">
        <w:tblPrEx>
          <w:jc w:val="center"/>
          <w:tblInd w:w="0" w:type="dxa"/>
        </w:tblPrEx>
        <w:trPr>
          <w:trHeight w:hRule="exact" w:val="397"/>
          <w:jc w:val="center"/>
        </w:trPr>
        <w:tc>
          <w:tcPr>
            <w:tcW w:w="11766" w:type="dxa"/>
            <w:gridSpan w:val="3"/>
            <w:shd w:val="clear" w:color="auto" w:fill="FFFFFF"/>
            <w:vAlign w:val="center"/>
          </w:tcPr>
          <w:p w:rsidR="009D6CF0" w:rsidRPr="009D6CF0" w:rsidRDefault="009D6CF0" w:rsidP="009D6CF0">
            <w:pPr>
              <w:widowControl/>
              <w:spacing w:after="120"/>
              <w:ind w:left="130"/>
              <w:rPr>
                <w:rFonts w:ascii="Times New Roman" w:eastAsia="Times New Roman" w:hAnsi="Times New Roman" w:cs="Times New Roman"/>
                <w:b/>
              </w:rPr>
            </w:pPr>
            <w:r w:rsidRPr="009D6CF0">
              <w:rPr>
                <w:rFonts w:ascii="Times New Roman" w:eastAsia="Times New Roman" w:hAnsi="Times New Roman" w:cs="Times New Roman"/>
                <w:b/>
              </w:rPr>
              <w:t>Раздел 3. Экологическое регулирование.</w:t>
            </w:r>
          </w:p>
          <w:p w:rsidR="009D6CF0" w:rsidRPr="009D6CF0" w:rsidRDefault="009D6CF0" w:rsidP="009D6CF0">
            <w:pPr>
              <w:widowControl/>
              <w:spacing w:after="120"/>
              <w:rPr>
                <w:rFonts w:ascii="Times New Roman" w:eastAsia="Times New Roman" w:hAnsi="Times New Roman" w:cs="Times New Roman"/>
                <w:b/>
                <w:color w:val="auto"/>
                <w:lang w:bidi="ar-SA"/>
              </w:rPr>
            </w:pPr>
          </w:p>
        </w:tc>
        <w:tc>
          <w:tcPr>
            <w:tcW w:w="1134" w:type="dxa"/>
            <w:shd w:val="clear" w:color="auto" w:fill="FFFFFF"/>
            <w:vAlign w:val="center"/>
          </w:tcPr>
          <w:p w:rsidR="009D6CF0" w:rsidRPr="009D6CF0" w:rsidRDefault="00570B25" w:rsidP="009D6CF0">
            <w:pPr>
              <w:framePr w:w="15302" w:wrap="notBeside" w:vAnchor="text" w:hAnchor="text" w:xAlign="center" w:y="1"/>
              <w:jc w:val="center"/>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14</w:t>
            </w:r>
          </w:p>
        </w:tc>
        <w:tc>
          <w:tcPr>
            <w:tcW w:w="2126" w:type="dxa"/>
            <w:shd w:val="clear" w:color="auto" w:fill="FFFFFF"/>
          </w:tcPr>
          <w:p w:rsidR="009D6CF0" w:rsidRPr="009D6CF0" w:rsidRDefault="009D6CF0" w:rsidP="009D6CF0">
            <w:pPr>
              <w:framePr w:w="15302" w:wrap="notBeside" w:vAnchor="text" w:hAnchor="text" w:xAlign="center" w:y="1"/>
              <w:widowControl/>
              <w:ind w:right="-155"/>
              <w:rPr>
                <w:rFonts w:ascii="Times New Roman" w:eastAsia="Times New Roman" w:hAnsi="Times New Roman" w:cs="Times New Roman"/>
                <w:color w:val="auto"/>
                <w:lang w:bidi="ar-SA"/>
              </w:rPr>
            </w:pPr>
          </w:p>
        </w:tc>
      </w:tr>
      <w:tr w:rsidR="009D6CF0" w:rsidRPr="009D6CF0" w:rsidTr="003B4363">
        <w:tblPrEx>
          <w:jc w:val="center"/>
          <w:tblInd w:w="0" w:type="dxa"/>
        </w:tblPrEx>
        <w:trPr>
          <w:trHeight w:hRule="exact" w:val="340"/>
          <w:jc w:val="center"/>
        </w:trPr>
        <w:tc>
          <w:tcPr>
            <w:tcW w:w="2694" w:type="dxa"/>
            <w:vMerge w:val="restart"/>
            <w:shd w:val="clear" w:color="auto" w:fill="FFFFFF"/>
          </w:tcPr>
          <w:p w:rsidR="009D6CF0" w:rsidRPr="009D6CF0" w:rsidRDefault="009D6CF0" w:rsidP="009D6CF0">
            <w:pPr>
              <w:widowControl/>
              <w:ind w:left="130" w:right="132"/>
              <w:rPr>
                <w:rFonts w:ascii="Times New Roman" w:eastAsia="Times New Roman" w:hAnsi="Times New Roman" w:cs="Times New Roman"/>
                <w:b/>
                <w:color w:val="auto"/>
                <w:lang w:bidi="ar-SA"/>
              </w:rPr>
            </w:pPr>
            <w:r w:rsidRPr="009D6CF0">
              <w:rPr>
                <w:rFonts w:ascii="Times New Roman" w:eastAsia="Times New Roman" w:hAnsi="Times New Roman" w:cs="Times New Roman"/>
                <w:b/>
              </w:rPr>
              <w:t>Тема 3.1. Глобальные экологические проблемы</w:t>
            </w:r>
          </w:p>
        </w:tc>
        <w:tc>
          <w:tcPr>
            <w:tcW w:w="9072" w:type="dxa"/>
            <w:gridSpan w:val="2"/>
            <w:shd w:val="clear" w:color="auto" w:fill="FFFFFF"/>
          </w:tcPr>
          <w:p w:rsidR="009D6CF0" w:rsidRPr="009D6CF0" w:rsidRDefault="009D6CF0" w:rsidP="009D6CF0">
            <w:pPr>
              <w:widowControl/>
              <w:spacing w:after="120"/>
              <w:ind w:firstLine="128"/>
              <w:rPr>
                <w:rFonts w:ascii="Times New Roman" w:eastAsia="Times New Roman" w:hAnsi="Times New Roman" w:cs="Times New Roman"/>
                <w:b/>
                <w:color w:val="auto"/>
                <w:lang w:bidi="ar-SA"/>
              </w:rPr>
            </w:pPr>
            <w:r w:rsidRPr="009D6CF0">
              <w:rPr>
                <w:rFonts w:ascii="Times New Roman" w:eastAsia="Times New Roman" w:hAnsi="Times New Roman" w:cs="Times New Roman"/>
                <w:b/>
              </w:rPr>
              <w:t>Содержание учебного материала</w:t>
            </w:r>
          </w:p>
        </w:tc>
        <w:tc>
          <w:tcPr>
            <w:tcW w:w="1134" w:type="dxa"/>
            <w:vMerge w:val="restart"/>
            <w:shd w:val="clear" w:color="auto" w:fill="FFFFFF"/>
          </w:tcPr>
          <w:p w:rsidR="009D6CF0" w:rsidRPr="009D6CF0" w:rsidRDefault="009D6CF0" w:rsidP="009D6CF0">
            <w:pPr>
              <w:framePr w:w="15302" w:wrap="notBeside" w:vAnchor="text" w:hAnchor="text" w:xAlign="center" w:y="1"/>
              <w:jc w:val="center"/>
              <w:rPr>
                <w:rFonts w:ascii="Times New Roman" w:eastAsia="Calibri" w:hAnsi="Times New Roman" w:cs="Times New Roman"/>
                <w:b/>
                <w:color w:val="auto"/>
                <w:lang w:eastAsia="en-US" w:bidi="ar-SA"/>
              </w:rPr>
            </w:pPr>
            <w:r w:rsidRPr="009D6CF0">
              <w:rPr>
                <w:rFonts w:ascii="Times New Roman" w:eastAsia="Calibri" w:hAnsi="Times New Roman" w:cs="Times New Roman"/>
                <w:b/>
                <w:color w:val="auto"/>
                <w:lang w:eastAsia="en-US" w:bidi="ar-SA"/>
              </w:rPr>
              <w:t>4</w:t>
            </w:r>
          </w:p>
        </w:tc>
        <w:tc>
          <w:tcPr>
            <w:tcW w:w="2126" w:type="dxa"/>
            <w:vMerge w:val="restart"/>
            <w:shd w:val="clear" w:color="auto" w:fill="FFFFFF"/>
          </w:tcPr>
          <w:p w:rsidR="009D6CF0" w:rsidRPr="009D6CF0" w:rsidRDefault="009D6CF0" w:rsidP="009D6CF0">
            <w:pPr>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ОК 01, ОК 03,</w:t>
            </w:r>
          </w:p>
          <w:p w:rsidR="009D6CF0" w:rsidRPr="009D6CF0" w:rsidRDefault="009D6CF0" w:rsidP="009D6CF0">
            <w:pPr>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ОК 06, ОК 07,</w:t>
            </w:r>
          </w:p>
          <w:p w:rsidR="009D6CF0" w:rsidRPr="009D6CF0" w:rsidRDefault="009D6CF0" w:rsidP="009D6CF0">
            <w:pPr>
              <w:framePr w:w="15302" w:wrap="notBeside" w:vAnchor="text" w:hAnchor="text" w:xAlign="center" w:y="1"/>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ЛР 3, ЛР 9,</w:t>
            </w:r>
          </w:p>
          <w:p w:rsidR="009D6CF0" w:rsidRPr="009D6CF0" w:rsidRDefault="009D6CF0" w:rsidP="009D6CF0">
            <w:pPr>
              <w:framePr w:w="15302" w:wrap="notBeside" w:vAnchor="text" w:hAnchor="text" w:xAlign="center" w:y="1"/>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ЛР 10.</w:t>
            </w:r>
          </w:p>
        </w:tc>
      </w:tr>
      <w:tr w:rsidR="009D6CF0" w:rsidRPr="009D6CF0" w:rsidTr="003B4363">
        <w:tblPrEx>
          <w:jc w:val="center"/>
          <w:tblInd w:w="0" w:type="dxa"/>
        </w:tblPrEx>
        <w:trPr>
          <w:trHeight w:hRule="exact" w:val="680"/>
          <w:jc w:val="center"/>
        </w:trPr>
        <w:tc>
          <w:tcPr>
            <w:tcW w:w="2694" w:type="dxa"/>
            <w:vMerge/>
            <w:shd w:val="clear" w:color="auto" w:fill="FFFFFF"/>
          </w:tcPr>
          <w:p w:rsidR="009D6CF0" w:rsidRPr="009D6CF0" w:rsidRDefault="009D6CF0" w:rsidP="009D6CF0">
            <w:pPr>
              <w:widowControl/>
              <w:rPr>
                <w:rFonts w:ascii="Times New Roman" w:eastAsia="Times New Roman" w:hAnsi="Times New Roman" w:cs="Times New Roman"/>
                <w:b/>
                <w:color w:val="auto"/>
                <w:lang w:bidi="ar-SA"/>
              </w:rPr>
            </w:pPr>
          </w:p>
        </w:tc>
        <w:tc>
          <w:tcPr>
            <w:tcW w:w="9072" w:type="dxa"/>
            <w:gridSpan w:val="2"/>
            <w:shd w:val="clear" w:color="auto" w:fill="FFFFFF"/>
            <w:vAlign w:val="center"/>
          </w:tcPr>
          <w:p w:rsidR="009D6CF0" w:rsidRPr="009D6CF0" w:rsidRDefault="009D6CF0" w:rsidP="009D6CF0">
            <w:pPr>
              <w:widowControl/>
              <w:ind w:firstLine="128"/>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Сущность концепции экологического риска.</w:t>
            </w:r>
          </w:p>
          <w:p w:rsidR="009D6CF0" w:rsidRPr="009D6CF0" w:rsidRDefault="009D6CF0" w:rsidP="009D6CF0">
            <w:pPr>
              <w:widowControl/>
              <w:ind w:firstLine="128"/>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Экологический кризис. Понятие. Причины. Признаки.</w:t>
            </w:r>
          </w:p>
          <w:p w:rsidR="009D6CF0" w:rsidRPr="009D6CF0" w:rsidRDefault="009D6CF0" w:rsidP="009D6CF0">
            <w:pPr>
              <w:widowControl/>
              <w:ind w:firstLine="128"/>
              <w:rPr>
                <w:rFonts w:ascii="Times New Roman" w:eastAsia="Times New Roman" w:hAnsi="Times New Roman" w:cs="Times New Roman"/>
                <w:color w:val="auto"/>
                <w:lang w:bidi="ar-SA"/>
              </w:rPr>
            </w:pPr>
          </w:p>
        </w:tc>
        <w:tc>
          <w:tcPr>
            <w:tcW w:w="1134" w:type="dxa"/>
            <w:vMerge/>
            <w:shd w:val="clear" w:color="auto" w:fill="FFFFFF"/>
          </w:tcPr>
          <w:p w:rsidR="009D6CF0" w:rsidRPr="009D6CF0" w:rsidRDefault="009D6CF0" w:rsidP="009D6CF0">
            <w:pPr>
              <w:framePr w:w="15302" w:wrap="notBeside" w:vAnchor="text" w:hAnchor="text" w:xAlign="center" w:y="1"/>
              <w:widowControl/>
              <w:jc w:val="center"/>
              <w:rPr>
                <w:rFonts w:ascii="Times New Roman" w:eastAsia="Times New Roman" w:hAnsi="Times New Roman" w:cs="Times New Roman"/>
                <w:color w:val="auto"/>
                <w:lang w:bidi="ar-SA"/>
              </w:rPr>
            </w:pPr>
          </w:p>
        </w:tc>
        <w:tc>
          <w:tcPr>
            <w:tcW w:w="2126" w:type="dxa"/>
            <w:vMerge/>
            <w:shd w:val="clear" w:color="auto" w:fill="FFFFFF"/>
          </w:tcPr>
          <w:p w:rsidR="009D6CF0" w:rsidRPr="009D6CF0" w:rsidRDefault="009D6CF0" w:rsidP="009D6CF0">
            <w:pPr>
              <w:framePr w:w="15302" w:wrap="notBeside" w:vAnchor="text" w:hAnchor="text" w:xAlign="center" w:y="1"/>
              <w:widowControl/>
              <w:ind w:right="-155"/>
              <w:rPr>
                <w:rFonts w:ascii="Times New Roman" w:eastAsia="Times New Roman" w:hAnsi="Times New Roman" w:cs="Times New Roman"/>
                <w:color w:val="auto"/>
                <w:lang w:bidi="ar-SA"/>
              </w:rPr>
            </w:pPr>
          </w:p>
        </w:tc>
      </w:tr>
      <w:tr w:rsidR="009D6CF0" w:rsidRPr="009D6CF0" w:rsidTr="003B4363">
        <w:tblPrEx>
          <w:jc w:val="center"/>
          <w:tblInd w:w="0" w:type="dxa"/>
        </w:tblPrEx>
        <w:trPr>
          <w:trHeight w:hRule="exact" w:val="397"/>
          <w:jc w:val="center"/>
        </w:trPr>
        <w:tc>
          <w:tcPr>
            <w:tcW w:w="2694" w:type="dxa"/>
            <w:vMerge/>
            <w:shd w:val="clear" w:color="auto" w:fill="FFFFFF"/>
          </w:tcPr>
          <w:p w:rsidR="009D6CF0" w:rsidRPr="009D6CF0" w:rsidRDefault="009D6CF0" w:rsidP="009D6CF0">
            <w:pPr>
              <w:widowControl/>
              <w:rPr>
                <w:rFonts w:ascii="Times New Roman" w:eastAsia="Times New Roman" w:hAnsi="Times New Roman" w:cs="Times New Roman"/>
                <w:b/>
                <w:color w:val="auto"/>
                <w:lang w:bidi="ar-SA"/>
              </w:rPr>
            </w:pPr>
          </w:p>
        </w:tc>
        <w:tc>
          <w:tcPr>
            <w:tcW w:w="9072" w:type="dxa"/>
            <w:gridSpan w:val="2"/>
            <w:shd w:val="clear" w:color="auto" w:fill="FFFFFF"/>
            <w:vAlign w:val="center"/>
          </w:tcPr>
          <w:p w:rsidR="009D6CF0" w:rsidRPr="009D6CF0" w:rsidRDefault="009D6CF0" w:rsidP="009D6CF0">
            <w:pPr>
              <w:widowControl/>
              <w:ind w:left="128"/>
              <w:rPr>
                <w:rFonts w:ascii="Times New Roman" w:eastAsia="Times New Roman" w:hAnsi="Times New Roman" w:cs="Times New Roman"/>
              </w:rPr>
            </w:pPr>
            <w:r w:rsidRPr="009D6CF0">
              <w:rPr>
                <w:rFonts w:ascii="Times New Roman" w:eastAsia="Times New Roman" w:hAnsi="Times New Roman" w:cs="Times New Roman"/>
                <w:b/>
                <w:color w:val="auto"/>
              </w:rPr>
              <w:t>В том числе практических занятий и лабораторных работ</w:t>
            </w:r>
            <w:r w:rsidRPr="009D6CF0">
              <w:rPr>
                <w:rFonts w:ascii="Times New Roman" w:eastAsia="Times New Roman" w:hAnsi="Times New Roman" w:cs="Times New Roman"/>
                <w:b/>
                <w:color w:val="auto"/>
                <w:lang w:bidi="ar-SA"/>
              </w:rPr>
              <w:t>:</w:t>
            </w:r>
          </w:p>
          <w:p w:rsidR="009D6CF0" w:rsidRPr="009D6CF0" w:rsidRDefault="009D6CF0" w:rsidP="009D6CF0">
            <w:pPr>
              <w:widowControl/>
              <w:rPr>
                <w:rFonts w:ascii="Times New Roman" w:eastAsia="Times New Roman" w:hAnsi="Times New Roman" w:cs="Times New Roman"/>
                <w:color w:val="auto"/>
                <w:lang w:bidi="ar-SA"/>
              </w:rPr>
            </w:pPr>
          </w:p>
        </w:tc>
        <w:tc>
          <w:tcPr>
            <w:tcW w:w="1134" w:type="dxa"/>
            <w:shd w:val="clear" w:color="auto" w:fill="FFFFFF"/>
          </w:tcPr>
          <w:p w:rsidR="009D6CF0" w:rsidRPr="009D6CF0" w:rsidRDefault="009D6CF0" w:rsidP="009D6CF0">
            <w:pPr>
              <w:framePr w:w="15302" w:wrap="notBeside" w:vAnchor="text" w:hAnchor="text" w:xAlign="center" w:y="1"/>
              <w:widowControl/>
              <w:jc w:val="center"/>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lang w:bidi="ar-SA"/>
              </w:rPr>
              <w:t>2</w:t>
            </w:r>
          </w:p>
        </w:tc>
        <w:tc>
          <w:tcPr>
            <w:tcW w:w="2126" w:type="dxa"/>
            <w:vMerge/>
            <w:shd w:val="clear" w:color="auto" w:fill="FFFFFF"/>
          </w:tcPr>
          <w:p w:rsidR="009D6CF0" w:rsidRPr="009D6CF0" w:rsidRDefault="009D6CF0" w:rsidP="009D6CF0">
            <w:pPr>
              <w:framePr w:w="15302" w:wrap="notBeside" w:vAnchor="text" w:hAnchor="text" w:xAlign="center" w:y="1"/>
              <w:widowControl/>
              <w:ind w:right="-155"/>
              <w:rPr>
                <w:rFonts w:ascii="Times New Roman" w:eastAsia="Times New Roman" w:hAnsi="Times New Roman" w:cs="Times New Roman"/>
                <w:color w:val="auto"/>
                <w:lang w:bidi="ar-SA"/>
              </w:rPr>
            </w:pPr>
          </w:p>
        </w:tc>
      </w:tr>
      <w:tr w:rsidR="009D6CF0" w:rsidRPr="009D6CF0" w:rsidTr="003B4363">
        <w:tblPrEx>
          <w:jc w:val="center"/>
          <w:tblInd w:w="0" w:type="dxa"/>
        </w:tblPrEx>
        <w:trPr>
          <w:trHeight w:hRule="exact" w:val="397"/>
          <w:jc w:val="center"/>
        </w:trPr>
        <w:tc>
          <w:tcPr>
            <w:tcW w:w="2694" w:type="dxa"/>
            <w:vMerge/>
            <w:shd w:val="clear" w:color="auto" w:fill="FFFFFF"/>
          </w:tcPr>
          <w:p w:rsidR="009D6CF0" w:rsidRPr="009D6CF0" w:rsidRDefault="009D6CF0" w:rsidP="009D6CF0">
            <w:pPr>
              <w:widowControl/>
              <w:rPr>
                <w:rFonts w:ascii="Times New Roman" w:eastAsia="Times New Roman" w:hAnsi="Times New Roman" w:cs="Times New Roman"/>
                <w:b/>
                <w:color w:val="auto"/>
                <w:lang w:bidi="ar-SA"/>
              </w:rPr>
            </w:pPr>
          </w:p>
        </w:tc>
        <w:tc>
          <w:tcPr>
            <w:tcW w:w="9072" w:type="dxa"/>
            <w:gridSpan w:val="2"/>
            <w:shd w:val="clear" w:color="auto" w:fill="FFFFFF"/>
          </w:tcPr>
          <w:p w:rsidR="009D6CF0" w:rsidRPr="009D6CF0" w:rsidRDefault="009D6CF0" w:rsidP="009D6CF0">
            <w:pPr>
              <w:widowControl/>
              <w:ind w:left="128" w:right="130"/>
              <w:rPr>
                <w:rFonts w:ascii="Times New Roman" w:eastAsia="Times New Roman" w:hAnsi="Times New Roman" w:cs="Times New Roman"/>
                <w:b/>
              </w:rPr>
            </w:pPr>
            <w:r w:rsidRPr="009D6CF0">
              <w:rPr>
                <w:rFonts w:ascii="Times New Roman" w:eastAsia="Times New Roman" w:hAnsi="Times New Roman" w:cs="Times New Roman"/>
                <w:color w:val="auto"/>
              </w:rPr>
              <w:t>Мониторинг окружающей среды. Индивидуальные и групповые практические задания.</w:t>
            </w:r>
          </w:p>
        </w:tc>
        <w:tc>
          <w:tcPr>
            <w:tcW w:w="1134" w:type="dxa"/>
            <w:shd w:val="clear" w:color="auto" w:fill="FFFFFF"/>
          </w:tcPr>
          <w:p w:rsidR="009D6CF0" w:rsidRPr="009D6CF0" w:rsidRDefault="009D6CF0" w:rsidP="009D6CF0">
            <w:pPr>
              <w:framePr w:wrap="auto" w:vAnchor="text" w:hAnchor="text"/>
              <w:widowControl/>
              <w:jc w:val="center"/>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2</w:t>
            </w:r>
          </w:p>
        </w:tc>
        <w:tc>
          <w:tcPr>
            <w:tcW w:w="2126" w:type="dxa"/>
            <w:vMerge/>
            <w:shd w:val="clear" w:color="auto" w:fill="FFFFFF"/>
          </w:tcPr>
          <w:p w:rsidR="009D6CF0" w:rsidRPr="009D6CF0" w:rsidRDefault="009D6CF0" w:rsidP="009D6CF0">
            <w:pPr>
              <w:framePr w:w="15302" w:wrap="notBeside" w:vAnchor="text" w:hAnchor="text" w:xAlign="center" w:y="1"/>
              <w:widowControl/>
              <w:ind w:right="-155"/>
              <w:rPr>
                <w:rFonts w:ascii="Times New Roman" w:eastAsia="Times New Roman" w:hAnsi="Times New Roman" w:cs="Times New Roman"/>
                <w:color w:val="auto"/>
                <w:lang w:bidi="ar-SA"/>
              </w:rPr>
            </w:pPr>
          </w:p>
        </w:tc>
      </w:tr>
      <w:tr w:rsidR="009D6CF0" w:rsidRPr="009D6CF0" w:rsidTr="003B4363">
        <w:tblPrEx>
          <w:jc w:val="center"/>
          <w:tblInd w:w="0" w:type="dxa"/>
        </w:tblPrEx>
        <w:trPr>
          <w:trHeight w:hRule="exact" w:val="397"/>
          <w:jc w:val="center"/>
        </w:trPr>
        <w:tc>
          <w:tcPr>
            <w:tcW w:w="2694" w:type="dxa"/>
            <w:vMerge w:val="restart"/>
            <w:shd w:val="clear" w:color="auto" w:fill="FFFFFF"/>
          </w:tcPr>
          <w:p w:rsidR="009D6CF0" w:rsidRPr="009D6CF0" w:rsidRDefault="009D6CF0" w:rsidP="009D6CF0">
            <w:pPr>
              <w:widowControl/>
              <w:ind w:left="130" w:right="132"/>
              <w:rPr>
                <w:rFonts w:ascii="Times New Roman" w:eastAsia="Times New Roman" w:hAnsi="Times New Roman" w:cs="Times New Roman"/>
                <w:b/>
                <w:color w:val="auto"/>
                <w:lang w:bidi="ar-SA"/>
              </w:rPr>
            </w:pPr>
            <w:r w:rsidRPr="009D6CF0">
              <w:rPr>
                <w:rFonts w:ascii="Times New Roman" w:eastAsia="Times New Roman" w:hAnsi="Times New Roman" w:cs="Times New Roman"/>
                <w:b/>
              </w:rPr>
              <w:t>Тема 3.2. Концепция устойчивого развития. Сохранение видового многообразия.</w:t>
            </w:r>
          </w:p>
        </w:tc>
        <w:tc>
          <w:tcPr>
            <w:tcW w:w="9072" w:type="dxa"/>
            <w:gridSpan w:val="2"/>
            <w:shd w:val="clear" w:color="auto" w:fill="FFFFFF"/>
            <w:vAlign w:val="center"/>
          </w:tcPr>
          <w:p w:rsidR="009D6CF0" w:rsidRPr="009D6CF0" w:rsidRDefault="009D6CF0" w:rsidP="009D6CF0">
            <w:pPr>
              <w:widowControl/>
              <w:spacing w:after="120"/>
              <w:rPr>
                <w:rFonts w:ascii="Times New Roman" w:eastAsia="Times New Roman" w:hAnsi="Times New Roman" w:cs="Times New Roman"/>
                <w:b/>
              </w:rPr>
            </w:pPr>
            <w:r w:rsidRPr="009D6CF0">
              <w:rPr>
                <w:rFonts w:ascii="Times New Roman" w:eastAsia="Times New Roman" w:hAnsi="Times New Roman" w:cs="Times New Roman"/>
                <w:b/>
              </w:rPr>
              <w:t xml:space="preserve"> Содержание учебного материала.</w:t>
            </w:r>
          </w:p>
          <w:p w:rsidR="009D6CF0" w:rsidRPr="009D6CF0" w:rsidRDefault="009D6CF0" w:rsidP="009D6CF0">
            <w:pPr>
              <w:widowControl/>
              <w:rPr>
                <w:rFonts w:ascii="Times New Roman" w:eastAsia="Times New Roman" w:hAnsi="Times New Roman" w:cs="Times New Roman"/>
                <w:color w:val="auto"/>
                <w:lang w:bidi="ar-SA"/>
              </w:rPr>
            </w:pPr>
          </w:p>
        </w:tc>
        <w:tc>
          <w:tcPr>
            <w:tcW w:w="1134" w:type="dxa"/>
            <w:vMerge w:val="restart"/>
            <w:shd w:val="clear" w:color="auto" w:fill="FFFFFF"/>
          </w:tcPr>
          <w:p w:rsidR="009D6CF0" w:rsidRPr="009D6CF0" w:rsidRDefault="009D6CF0" w:rsidP="009D6CF0">
            <w:pPr>
              <w:framePr w:w="15302" w:wrap="notBeside" w:vAnchor="text" w:hAnchor="text" w:xAlign="center" w:y="1"/>
              <w:jc w:val="center"/>
              <w:rPr>
                <w:rFonts w:ascii="Times New Roman" w:eastAsia="Calibri" w:hAnsi="Times New Roman" w:cs="Times New Roman"/>
                <w:b/>
                <w:color w:val="auto"/>
                <w:lang w:eastAsia="en-US" w:bidi="ar-SA"/>
              </w:rPr>
            </w:pPr>
            <w:r w:rsidRPr="009D6CF0">
              <w:rPr>
                <w:rFonts w:ascii="Times New Roman" w:eastAsia="Calibri" w:hAnsi="Times New Roman" w:cs="Times New Roman"/>
                <w:b/>
                <w:color w:val="auto"/>
                <w:lang w:eastAsia="en-US" w:bidi="ar-SA"/>
              </w:rPr>
              <w:t>6</w:t>
            </w:r>
          </w:p>
        </w:tc>
        <w:tc>
          <w:tcPr>
            <w:tcW w:w="2126" w:type="dxa"/>
            <w:vMerge w:val="restart"/>
            <w:shd w:val="clear" w:color="auto" w:fill="FFFFFF"/>
          </w:tcPr>
          <w:p w:rsidR="009D6CF0" w:rsidRPr="009D6CF0" w:rsidRDefault="009D6CF0" w:rsidP="009D6CF0">
            <w:pPr>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ОК 01, ОК 03,</w:t>
            </w:r>
          </w:p>
          <w:p w:rsidR="009D6CF0" w:rsidRPr="009D6CF0" w:rsidRDefault="009D6CF0" w:rsidP="009D6CF0">
            <w:pPr>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ОК 06, ОК 07</w:t>
            </w:r>
          </w:p>
          <w:p w:rsidR="009D6CF0" w:rsidRPr="009D6CF0" w:rsidRDefault="009D6CF0" w:rsidP="009D6CF0">
            <w:pPr>
              <w:framePr w:w="15302" w:wrap="notBeside" w:vAnchor="text" w:hAnchor="text" w:xAlign="center" w:y="1"/>
              <w:ind w:right="-155"/>
              <w:jc w:val="center"/>
              <w:rPr>
                <w:rFonts w:ascii="Times New Roman" w:eastAsia="Calibri" w:hAnsi="Times New Roman" w:cs="Times New Roman"/>
                <w:iCs/>
                <w:shd w:val="clear" w:color="auto" w:fill="FFFFFF"/>
                <w:lang w:bidi="ar-SA"/>
              </w:rPr>
            </w:pPr>
            <w:r w:rsidRPr="009D6CF0">
              <w:rPr>
                <w:rFonts w:ascii="Times New Roman" w:eastAsia="Calibri" w:hAnsi="Times New Roman" w:cs="Times New Roman"/>
                <w:shd w:val="clear" w:color="auto" w:fill="FFFFFF"/>
                <w:lang w:bidi="ar-SA"/>
              </w:rPr>
              <w:t>ЛР 2, ЛР 10.</w:t>
            </w:r>
          </w:p>
        </w:tc>
      </w:tr>
      <w:tr w:rsidR="009D6CF0" w:rsidRPr="009D6CF0" w:rsidTr="003B4363">
        <w:tblPrEx>
          <w:jc w:val="center"/>
          <w:tblInd w:w="0" w:type="dxa"/>
        </w:tblPrEx>
        <w:trPr>
          <w:trHeight w:hRule="exact" w:val="2246"/>
          <w:jc w:val="center"/>
        </w:trPr>
        <w:tc>
          <w:tcPr>
            <w:tcW w:w="2694" w:type="dxa"/>
            <w:vMerge/>
            <w:shd w:val="clear" w:color="auto" w:fill="FFFFFF"/>
            <w:vAlign w:val="center"/>
          </w:tcPr>
          <w:p w:rsidR="009D6CF0" w:rsidRPr="009D6CF0" w:rsidRDefault="009D6CF0" w:rsidP="009D6CF0">
            <w:pPr>
              <w:widowControl/>
              <w:rPr>
                <w:rFonts w:ascii="Times New Roman" w:eastAsia="Times New Roman" w:hAnsi="Times New Roman" w:cs="Times New Roman"/>
                <w:color w:val="auto"/>
                <w:lang w:bidi="ar-SA"/>
              </w:rPr>
            </w:pPr>
          </w:p>
        </w:tc>
        <w:tc>
          <w:tcPr>
            <w:tcW w:w="9072" w:type="dxa"/>
            <w:gridSpan w:val="2"/>
            <w:shd w:val="clear" w:color="auto" w:fill="FFFFFF"/>
          </w:tcPr>
          <w:p w:rsidR="009D6CF0" w:rsidRPr="009D6CF0" w:rsidRDefault="009D6CF0" w:rsidP="009D6CF0">
            <w:pPr>
              <w:widowControl/>
              <w:ind w:firstLine="128"/>
              <w:rPr>
                <w:rFonts w:ascii="Times New Roman" w:eastAsia="Times New Roman" w:hAnsi="Times New Roman" w:cs="Times New Roman"/>
                <w:shd w:val="clear" w:color="auto" w:fill="FFFFFF"/>
                <w:lang w:bidi="ar-SA"/>
              </w:rPr>
            </w:pPr>
            <w:r w:rsidRPr="009D6CF0">
              <w:rPr>
                <w:rFonts w:ascii="Times New Roman" w:eastAsia="Times New Roman" w:hAnsi="Times New Roman" w:cs="Times New Roman"/>
                <w:shd w:val="clear" w:color="auto" w:fill="FFFFFF"/>
                <w:lang w:bidi="ar-SA"/>
              </w:rPr>
              <w:t>Пути перехода к рациональному природопользованию. Охрана природы.</w:t>
            </w:r>
          </w:p>
          <w:p w:rsidR="009D6CF0" w:rsidRPr="009D6CF0" w:rsidRDefault="009D6CF0" w:rsidP="009D6CF0">
            <w:pPr>
              <w:widowControl/>
              <w:ind w:left="128"/>
              <w:rPr>
                <w:rFonts w:ascii="Times New Roman" w:eastAsia="Times New Roman" w:hAnsi="Times New Roman" w:cs="Times New Roman"/>
                <w:shd w:val="clear" w:color="auto" w:fill="FFFFFF"/>
                <w:lang w:bidi="ar-SA"/>
              </w:rPr>
            </w:pPr>
            <w:r w:rsidRPr="009D6CF0">
              <w:rPr>
                <w:rFonts w:ascii="Times New Roman" w:eastAsia="Times New Roman" w:hAnsi="Times New Roman" w:cs="Times New Roman"/>
                <w:shd w:val="clear" w:color="auto" w:fill="FFFFFF"/>
                <w:lang w:bidi="ar-SA"/>
              </w:rPr>
              <w:t>Принципы предупреждения вторичных изменений в атмосфере.</w:t>
            </w:r>
          </w:p>
          <w:p w:rsidR="009D6CF0" w:rsidRPr="009D6CF0" w:rsidRDefault="009D6CF0" w:rsidP="009D6CF0">
            <w:pPr>
              <w:widowControl/>
              <w:ind w:left="128"/>
              <w:rPr>
                <w:rFonts w:ascii="Times New Roman" w:eastAsia="Times New Roman" w:hAnsi="Times New Roman" w:cs="Times New Roman"/>
                <w:shd w:val="clear" w:color="auto" w:fill="FFFFFF"/>
                <w:lang w:bidi="ar-SA"/>
              </w:rPr>
            </w:pPr>
            <w:r w:rsidRPr="009D6CF0">
              <w:rPr>
                <w:rFonts w:ascii="Times New Roman" w:eastAsia="Times New Roman" w:hAnsi="Times New Roman" w:cs="Times New Roman"/>
                <w:shd w:val="clear" w:color="auto" w:fill="FFFFFF"/>
                <w:lang w:bidi="ar-SA"/>
              </w:rPr>
              <w:t xml:space="preserve">Охрана водных ресурсов. </w:t>
            </w:r>
          </w:p>
          <w:p w:rsidR="009D6CF0" w:rsidRPr="009D6CF0" w:rsidRDefault="009D6CF0" w:rsidP="009D6CF0">
            <w:pPr>
              <w:widowControl/>
              <w:ind w:left="128"/>
              <w:rPr>
                <w:rFonts w:ascii="Times New Roman" w:eastAsia="Times New Roman" w:hAnsi="Times New Roman" w:cs="Times New Roman"/>
                <w:shd w:val="clear" w:color="auto" w:fill="FFFFFF"/>
                <w:lang w:bidi="ar-SA"/>
              </w:rPr>
            </w:pPr>
            <w:r w:rsidRPr="009D6CF0">
              <w:rPr>
                <w:rFonts w:ascii="Times New Roman" w:eastAsia="Times New Roman" w:hAnsi="Times New Roman" w:cs="Times New Roman"/>
                <w:shd w:val="clear" w:color="auto" w:fill="FFFFFF"/>
                <w:lang w:bidi="ar-SA"/>
              </w:rPr>
              <w:t>Охрана земель.</w:t>
            </w:r>
          </w:p>
          <w:p w:rsidR="009D6CF0" w:rsidRPr="009D6CF0" w:rsidRDefault="009D6CF0" w:rsidP="009D6CF0">
            <w:pPr>
              <w:widowControl/>
              <w:ind w:left="128"/>
              <w:rPr>
                <w:rFonts w:ascii="Times New Roman" w:eastAsia="Times New Roman" w:hAnsi="Times New Roman" w:cs="Times New Roman"/>
                <w:shd w:val="clear" w:color="auto" w:fill="FFFFFF"/>
                <w:lang w:bidi="ar-SA"/>
              </w:rPr>
            </w:pPr>
            <w:r w:rsidRPr="009D6CF0">
              <w:rPr>
                <w:rFonts w:ascii="Times New Roman" w:eastAsia="Times New Roman" w:hAnsi="Times New Roman" w:cs="Times New Roman"/>
                <w:shd w:val="clear" w:color="auto" w:fill="FFFFFF"/>
                <w:lang w:bidi="ar-SA"/>
              </w:rPr>
              <w:t xml:space="preserve">Сохранение видового многообразия. </w:t>
            </w:r>
          </w:p>
          <w:p w:rsidR="009D6CF0" w:rsidRPr="009D6CF0" w:rsidRDefault="009D6CF0" w:rsidP="009D6CF0">
            <w:pPr>
              <w:widowControl/>
              <w:ind w:left="128"/>
              <w:rPr>
                <w:rFonts w:ascii="Times New Roman" w:eastAsia="Times New Roman" w:hAnsi="Times New Roman" w:cs="Times New Roman"/>
                <w:shd w:val="clear" w:color="auto" w:fill="FFFFFF"/>
                <w:lang w:bidi="ar-SA"/>
              </w:rPr>
            </w:pPr>
            <w:r w:rsidRPr="009D6CF0">
              <w:rPr>
                <w:rFonts w:ascii="Times New Roman" w:eastAsia="Times New Roman" w:hAnsi="Times New Roman" w:cs="Times New Roman"/>
                <w:shd w:val="clear" w:color="auto" w:fill="FFFFFF"/>
                <w:lang w:bidi="ar-SA"/>
              </w:rPr>
              <w:t>Естественная регуляция численности популяций и изменение ее структуры и численности в результате деятельности человека.</w:t>
            </w:r>
          </w:p>
          <w:p w:rsidR="009D6CF0" w:rsidRPr="009D6CF0" w:rsidRDefault="009D6CF0" w:rsidP="009D6CF0">
            <w:pPr>
              <w:widowControl/>
              <w:ind w:left="270" w:hanging="142"/>
              <w:rPr>
                <w:rFonts w:ascii="Times New Roman" w:eastAsia="Times New Roman" w:hAnsi="Times New Roman" w:cs="Times New Roman"/>
                <w:shd w:val="clear" w:color="auto" w:fill="FFFFFF"/>
                <w:lang w:bidi="ar-SA"/>
              </w:rPr>
            </w:pPr>
            <w:r w:rsidRPr="009D6CF0">
              <w:rPr>
                <w:rFonts w:ascii="Times New Roman" w:eastAsia="Times New Roman" w:hAnsi="Times New Roman" w:cs="Times New Roman"/>
                <w:shd w:val="clear" w:color="auto" w:fill="FFFFFF"/>
                <w:lang w:bidi="ar-SA"/>
              </w:rPr>
              <w:t>Особо охраняемые природные территории.</w:t>
            </w:r>
          </w:p>
        </w:tc>
        <w:tc>
          <w:tcPr>
            <w:tcW w:w="1134" w:type="dxa"/>
            <w:vMerge/>
            <w:shd w:val="clear" w:color="auto" w:fill="FFFFFF"/>
          </w:tcPr>
          <w:p w:rsidR="009D6CF0" w:rsidRPr="009D6CF0" w:rsidRDefault="009D6CF0" w:rsidP="009D6CF0">
            <w:pPr>
              <w:framePr w:w="15302" w:wrap="notBeside" w:vAnchor="text" w:hAnchor="text" w:xAlign="center" w:y="1"/>
              <w:widowControl/>
              <w:jc w:val="center"/>
              <w:rPr>
                <w:rFonts w:ascii="Times New Roman" w:eastAsia="Times New Roman" w:hAnsi="Times New Roman" w:cs="Times New Roman"/>
                <w:color w:val="auto"/>
                <w:lang w:bidi="ar-SA"/>
              </w:rPr>
            </w:pPr>
          </w:p>
        </w:tc>
        <w:tc>
          <w:tcPr>
            <w:tcW w:w="2126" w:type="dxa"/>
            <w:vMerge/>
            <w:shd w:val="clear" w:color="auto" w:fill="FFFFFF"/>
          </w:tcPr>
          <w:p w:rsidR="009D6CF0" w:rsidRPr="009D6CF0" w:rsidRDefault="009D6CF0" w:rsidP="009D6CF0">
            <w:pPr>
              <w:framePr w:w="15302" w:wrap="notBeside" w:vAnchor="text" w:hAnchor="text" w:xAlign="center" w:y="1"/>
              <w:widowControl/>
              <w:ind w:right="-155"/>
              <w:rPr>
                <w:rFonts w:ascii="Times New Roman" w:eastAsia="Times New Roman" w:hAnsi="Times New Roman" w:cs="Times New Roman"/>
                <w:color w:val="auto"/>
                <w:lang w:bidi="ar-SA"/>
              </w:rPr>
            </w:pPr>
          </w:p>
        </w:tc>
      </w:tr>
      <w:tr w:rsidR="009D6CF0" w:rsidRPr="009D6CF0" w:rsidTr="003B4363">
        <w:tblPrEx>
          <w:jc w:val="center"/>
          <w:tblInd w:w="0" w:type="dxa"/>
        </w:tblPrEx>
        <w:trPr>
          <w:trHeight w:hRule="exact" w:val="442"/>
          <w:jc w:val="center"/>
        </w:trPr>
        <w:tc>
          <w:tcPr>
            <w:tcW w:w="2694" w:type="dxa"/>
            <w:vMerge/>
            <w:shd w:val="clear" w:color="auto" w:fill="FFFFFF"/>
            <w:vAlign w:val="center"/>
          </w:tcPr>
          <w:p w:rsidR="009D6CF0" w:rsidRPr="009D6CF0" w:rsidRDefault="009D6CF0" w:rsidP="009D6CF0">
            <w:pPr>
              <w:widowControl/>
              <w:rPr>
                <w:rFonts w:ascii="Times New Roman" w:eastAsia="Times New Roman" w:hAnsi="Times New Roman" w:cs="Times New Roman"/>
                <w:color w:val="auto"/>
                <w:lang w:bidi="ar-SA"/>
              </w:rPr>
            </w:pPr>
          </w:p>
        </w:tc>
        <w:tc>
          <w:tcPr>
            <w:tcW w:w="9072" w:type="dxa"/>
            <w:gridSpan w:val="2"/>
            <w:shd w:val="clear" w:color="auto" w:fill="FFFFFF"/>
            <w:vAlign w:val="center"/>
          </w:tcPr>
          <w:p w:rsidR="009D6CF0" w:rsidRPr="009D6CF0" w:rsidRDefault="009D6CF0" w:rsidP="009D6CF0">
            <w:pPr>
              <w:widowControl/>
              <w:ind w:left="128"/>
              <w:rPr>
                <w:rFonts w:ascii="Times New Roman" w:eastAsia="Times New Roman" w:hAnsi="Times New Roman" w:cs="Times New Roman"/>
                <w:b/>
                <w:color w:val="auto"/>
              </w:rPr>
            </w:pPr>
            <w:r w:rsidRPr="009D6CF0">
              <w:rPr>
                <w:rFonts w:ascii="Times New Roman" w:eastAsia="Times New Roman" w:hAnsi="Times New Roman" w:cs="Times New Roman"/>
                <w:b/>
                <w:color w:val="auto"/>
              </w:rPr>
              <w:t>В том числе практических занятий и лабораторных работ:</w:t>
            </w:r>
          </w:p>
          <w:p w:rsidR="009D6CF0" w:rsidRPr="009D6CF0" w:rsidRDefault="009D6CF0" w:rsidP="009D6CF0">
            <w:pPr>
              <w:widowControl/>
              <w:rPr>
                <w:rFonts w:ascii="Times New Roman" w:eastAsia="Times New Roman" w:hAnsi="Times New Roman" w:cs="Times New Roman"/>
                <w:shd w:val="clear" w:color="auto" w:fill="FFFFFF"/>
                <w:lang w:bidi="ar-SA"/>
              </w:rPr>
            </w:pPr>
          </w:p>
        </w:tc>
        <w:tc>
          <w:tcPr>
            <w:tcW w:w="1134" w:type="dxa"/>
            <w:shd w:val="clear" w:color="auto" w:fill="FFFFFF"/>
          </w:tcPr>
          <w:p w:rsidR="009D6CF0" w:rsidRPr="009D6CF0" w:rsidRDefault="009D6CF0" w:rsidP="009D6CF0">
            <w:pPr>
              <w:framePr w:w="15302" w:wrap="notBeside" w:vAnchor="text" w:hAnchor="text" w:xAlign="center" w:y="1"/>
              <w:widowControl/>
              <w:jc w:val="center"/>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lang w:bidi="ar-SA"/>
              </w:rPr>
              <w:t>2</w:t>
            </w:r>
          </w:p>
        </w:tc>
        <w:tc>
          <w:tcPr>
            <w:tcW w:w="2126" w:type="dxa"/>
            <w:vMerge/>
            <w:shd w:val="clear" w:color="auto" w:fill="FFFFFF"/>
          </w:tcPr>
          <w:p w:rsidR="009D6CF0" w:rsidRPr="009D6CF0" w:rsidRDefault="009D6CF0" w:rsidP="009D6CF0">
            <w:pPr>
              <w:framePr w:w="15302" w:wrap="notBeside" w:vAnchor="text" w:hAnchor="text" w:xAlign="center" w:y="1"/>
              <w:widowControl/>
              <w:ind w:right="-155"/>
              <w:rPr>
                <w:rFonts w:ascii="Times New Roman" w:eastAsia="Times New Roman" w:hAnsi="Times New Roman" w:cs="Times New Roman"/>
                <w:color w:val="auto"/>
                <w:lang w:bidi="ar-SA"/>
              </w:rPr>
            </w:pPr>
          </w:p>
        </w:tc>
      </w:tr>
      <w:tr w:rsidR="009D6CF0" w:rsidRPr="009D6CF0" w:rsidTr="003B4363">
        <w:tblPrEx>
          <w:jc w:val="center"/>
          <w:tblInd w:w="0" w:type="dxa"/>
        </w:tblPrEx>
        <w:trPr>
          <w:trHeight w:hRule="exact" w:val="680"/>
          <w:jc w:val="center"/>
        </w:trPr>
        <w:tc>
          <w:tcPr>
            <w:tcW w:w="2694" w:type="dxa"/>
            <w:vMerge/>
            <w:shd w:val="clear" w:color="auto" w:fill="FFFFFF"/>
            <w:vAlign w:val="center"/>
          </w:tcPr>
          <w:p w:rsidR="009D6CF0" w:rsidRPr="009D6CF0" w:rsidRDefault="009D6CF0" w:rsidP="009D6CF0">
            <w:pPr>
              <w:widowControl/>
              <w:rPr>
                <w:rFonts w:ascii="Times New Roman" w:eastAsia="Times New Roman" w:hAnsi="Times New Roman" w:cs="Times New Roman"/>
                <w:color w:val="auto"/>
                <w:lang w:bidi="ar-SA"/>
              </w:rPr>
            </w:pPr>
          </w:p>
        </w:tc>
        <w:tc>
          <w:tcPr>
            <w:tcW w:w="9072" w:type="dxa"/>
            <w:gridSpan w:val="2"/>
            <w:shd w:val="clear" w:color="auto" w:fill="FFFFFF"/>
          </w:tcPr>
          <w:p w:rsidR="009D6CF0" w:rsidRPr="009D6CF0" w:rsidRDefault="009D6CF0" w:rsidP="009D6CF0">
            <w:pPr>
              <w:widowControl/>
              <w:ind w:left="128"/>
              <w:rPr>
                <w:rFonts w:ascii="Times New Roman" w:eastAsia="Times New Roman" w:hAnsi="Times New Roman" w:cs="Times New Roman"/>
                <w:b/>
              </w:rPr>
            </w:pPr>
            <w:r w:rsidRPr="009D6CF0">
              <w:rPr>
                <w:rFonts w:ascii="Times New Roman" w:eastAsia="Times New Roman" w:hAnsi="Times New Roman" w:cs="Times New Roman"/>
                <w:color w:val="auto"/>
              </w:rPr>
              <w:t>Анализ проблемы размещения промышленных предприятий и способов утилизации отходов. Индивидуальные и групповые практические задания.</w:t>
            </w:r>
          </w:p>
        </w:tc>
        <w:tc>
          <w:tcPr>
            <w:tcW w:w="1134" w:type="dxa"/>
            <w:shd w:val="clear" w:color="auto" w:fill="FFFFFF"/>
          </w:tcPr>
          <w:p w:rsidR="009D6CF0" w:rsidRPr="009D6CF0" w:rsidRDefault="009D6CF0" w:rsidP="009D6CF0">
            <w:pPr>
              <w:framePr w:wrap="auto" w:vAnchor="text" w:hAnchor="text"/>
              <w:widowControl/>
              <w:jc w:val="center"/>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2</w:t>
            </w:r>
          </w:p>
        </w:tc>
        <w:tc>
          <w:tcPr>
            <w:tcW w:w="2126" w:type="dxa"/>
            <w:vMerge/>
            <w:shd w:val="clear" w:color="auto" w:fill="FFFFFF"/>
          </w:tcPr>
          <w:p w:rsidR="009D6CF0" w:rsidRPr="009D6CF0" w:rsidRDefault="009D6CF0" w:rsidP="009D6CF0">
            <w:pPr>
              <w:framePr w:w="15302" w:wrap="notBeside" w:vAnchor="text" w:hAnchor="text" w:xAlign="center" w:y="1"/>
              <w:widowControl/>
              <w:ind w:right="-155"/>
              <w:rPr>
                <w:rFonts w:ascii="Times New Roman" w:eastAsia="Times New Roman" w:hAnsi="Times New Roman" w:cs="Times New Roman"/>
                <w:color w:val="auto"/>
                <w:lang w:bidi="ar-SA"/>
              </w:rPr>
            </w:pPr>
          </w:p>
        </w:tc>
      </w:tr>
      <w:tr w:rsidR="009D6CF0" w:rsidRPr="009D6CF0" w:rsidTr="003B4363">
        <w:tblPrEx>
          <w:jc w:val="center"/>
          <w:tblInd w:w="0" w:type="dxa"/>
        </w:tblPrEx>
        <w:trPr>
          <w:trHeight w:hRule="exact" w:val="454"/>
          <w:jc w:val="center"/>
        </w:trPr>
        <w:tc>
          <w:tcPr>
            <w:tcW w:w="11766" w:type="dxa"/>
            <w:gridSpan w:val="3"/>
            <w:shd w:val="clear" w:color="auto" w:fill="FFFFFF"/>
            <w:vAlign w:val="center"/>
          </w:tcPr>
          <w:p w:rsidR="009D6CF0" w:rsidRPr="009D6CF0" w:rsidRDefault="009D6CF0" w:rsidP="009D6CF0">
            <w:pPr>
              <w:widowControl/>
              <w:ind w:left="130"/>
              <w:rPr>
                <w:rFonts w:ascii="Times New Roman" w:eastAsia="Times New Roman" w:hAnsi="Times New Roman" w:cs="Times New Roman"/>
                <w:b/>
                <w:color w:val="auto"/>
                <w:lang w:bidi="ar-SA"/>
              </w:rPr>
            </w:pPr>
            <w:r w:rsidRPr="009D6CF0">
              <w:rPr>
                <w:rFonts w:ascii="Times New Roman" w:eastAsia="Times New Roman" w:hAnsi="Times New Roman" w:cs="Times New Roman"/>
                <w:b/>
              </w:rPr>
              <w:t>Раздел 4. Правовые и социальные вопросы природопользования.</w:t>
            </w:r>
          </w:p>
        </w:tc>
        <w:tc>
          <w:tcPr>
            <w:tcW w:w="1134" w:type="dxa"/>
            <w:shd w:val="clear" w:color="auto" w:fill="FFFFFF"/>
            <w:vAlign w:val="center"/>
          </w:tcPr>
          <w:p w:rsidR="00AA4D2F" w:rsidRDefault="00570B25" w:rsidP="009D6CF0">
            <w:pPr>
              <w:framePr w:w="15302" w:wrap="notBeside" w:vAnchor="text" w:hAnchor="text" w:xAlign="center" w:y="1"/>
              <w:jc w:val="center"/>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12</w:t>
            </w:r>
            <w:r w:rsidR="009D6CF0" w:rsidRPr="009D6CF0">
              <w:rPr>
                <w:rFonts w:ascii="Times New Roman" w:eastAsia="Calibri" w:hAnsi="Times New Roman" w:cs="Times New Roman"/>
                <w:b/>
                <w:color w:val="auto"/>
                <w:lang w:eastAsia="en-US" w:bidi="ar-SA"/>
              </w:rPr>
              <w:t>/2</w:t>
            </w:r>
          </w:p>
          <w:p w:rsidR="009D6CF0" w:rsidRPr="00AA4D2F" w:rsidRDefault="009D6CF0" w:rsidP="00AA4D2F">
            <w:pPr>
              <w:rPr>
                <w:rFonts w:ascii="Times New Roman" w:eastAsia="Calibri" w:hAnsi="Times New Roman" w:cs="Times New Roman"/>
                <w:lang w:eastAsia="en-US" w:bidi="ar-SA"/>
              </w:rPr>
            </w:pPr>
          </w:p>
        </w:tc>
        <w:tc>
          <w:tcPr>
            <w:tcW w:w="2126" w:type="dxa"/>
            <w:shd w:val="clear" w:color="auto" w:fill="FFFFFF"/>
          </w:tcPr>
          <w:p w:rsidR="009D6CF0" w:rsidRPr="009D6CF0" w:rsidRDefault="009D6CF0" w:rsidP="009D6CF0">
            <w:pPr>
              <w:framePr w:w="15302" w:wrap="notBeside" w:vAnchor="text" w:hAnchor="text" w:xAlign="center" w:y="1"/>
              <w:widowControl/>
              <w:ind w:right="-155"/>
              <w:rPr>
                <w:rFonts w:ascii="Times New Roman" w:eastAsia="Times New Roman" w:hAnsi="Times New Roman" w:cs="Times New Roman"/>
                <w:color w:val="auto"/>
                <w:lang w:bidi="ar-SA"/>
              </w:rPr>
            </w:pPr>
          </w:p>
        </w:tc>
      </w:tr>
      <w:tr w:rsidR="009D6CF0" w:rsidRPr="009D6CF0" w:rsidTr="003B4363">
        <w:tblPrEx>
          <w:jc w:val="center"/>
          <w:tblInd w:w="0" w:type="dxa"/>
        </w:tblPrEx>
        <w:trPr>
          <w:trHeight w:hRule="exact" w:val="397"/>
          <w:jc w:val="center"/>
        </w:trPr>
        <w:tc>
          <w:tcPr>
            <w:tcW w:w="2694" w:type="dxa"/>
            <w:vMerge w:val="restart"/>
            <w:shd w:val="clear" w:color="auto" w:fill="FFFFFF"/>
          </w:tcPr>
          <w:p w:rsidR="009D6CF0" w:rsidRPr="009D6CF0" w:rsidRDefault="009D6CF0" w:rsidP="009D6CF0">
            <w:pPr>
              <w:widowControl/>
              <w:ind w:left="130"/>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rPr>
              <w:lastRenderedPageBreak/>
              <w:t>Тема 4.1.</w:t>
            </w:r>
          </w:p>
          <w:p w:rsidR="009D6CF0" w:rsidRPr="009D6CF0" w:rsidRDefault="009D6CF0" w:rsidP="009D6CF0">
            <w:pPr>
              <w:widowControl/>
              <w:ind w:left="130"/>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rPr>
              <w:t>Экологическая безопасность</w:t>
            </w:r>
          </w:p>
        </w:tc>
        <w:tc>
          <w:tcPr>
            <w:tcW w:w="9072" w:type="dxa"/>
            <w:gridSpan w:val="2"/>
            <w:shd w:val="clear" w:color="auto" w:fill="FFFFFF"/>
          </w:tcPr>
          <w:p w:rsidR="009D6CF0" w:rsidRPr="009D6CF0" w:rsidRDefault="009D6CF0" w:rsidP="009D6CF0">
            <w:pPr>
              <w:widowControl/>
              <w:ind w:left="128"/>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rPr>
              <w:t>Содержание учебного материала</w:t>
            </w:r>
          </w:p>
        </w:tc>
        <w:tc>
          <w:tcPr>
            <w:tcW w:w="1134" w:type="dxa"/>
            <w:vMerge w:val="restart"/>
            <w:shd w:val="clear" w:color="auto" w:fill="FFFFFF"/>
          </w:tcPr>
          <w:p w:rsidR="009D6CF0" w:rsidRPr="009D6CF0" w:rsidRDefault="009D6CF0" w:rsidP="009D6CF0">
            <w:pPr>
              <w:framePr w:w="15302" w:wrap="notBeside" w:vAnchor="text" w:hAnchor="page" w:x="871" w:y="13"/>
              <w:jc w:val="center"/>
              <w:rPr>
                <w:rFonts w:ascii="Times New Roman" w:eastAsia="Calibri" w:hAnsi="Times New Roman" w:cs="Times New Roman"/>
                <w:b/>
                <w:color w:val="auto"/>
                <w:lang w:eastAsia="en-US" w:bidi="ar-SA"/>
              </w:rPr>
            </w:pPr>
            <w:r w:rsidRPr="009D6CF0">
              <w:rPr>
                <w:rFonts w:ascii="Times New Roman" w:eastAsia="Calibri" w:hAnsi="Times New Roman" w:cs="Times New Roman"/>
                <w:b/>
                <w:color w:val="auto"/>
                <w:lang w:eastAsia="en-US" w:bidi="ar-SA"/>
              </w:rPr>
              <w:t>4</w:t>
            </w:r>
          </w:p>
        </w:tc>
        <w:tc>
          <w:tcPr>
            <w:tcW w:w="2126" w:type="dxa"/>
            <w:vMerge w:val="restart"/>
            <w:shd w:val="clear" w:color="auto" w:fill="FFFFFF"/>
          </w:tcPr>
          <w:p w:rsidR="009D6CF0" w:rsidRPr="009D6CF0" w:rsidRDefault="009D6CF0" w:rsidP="009D6CF0">
            <w:pPr>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ОК 01, ОК 03,</w:t>
            </w:r>
          </w:p>
          <w:p w:rsidR="009D6CF0" w:rsidRPr="009D6CF0" w:rsidRDefault="009D6CF0" w:rsidP="009D6CF0">
            <w:pPr>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ОК 06, ОК 07,</w:t>
            </w:r>
          </w:p>
          <w:p w:rsidR="009D6CF0" w:rsidRPr="009D6CF0" w:rsidRDefault="009D6CF0" w:rsidP="009D6CF0">
            <w:pPr>
              <w:framePr w:w="15302" w:wrap="notBeside" w:vAnchor="text" w:hAnchor="page" w:x="871" w:y="13"/>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 xml:space="preserve">ЛР 2, ЛР 3, </w:t>
            </w:r>
          </w:p>
          <w:p w:rsidR="009D6CF0" w:rsidRPr="009D6CF0" w:rsidRDefault="009D6CF0" w:rsidP="009D6CF0">
            <w:pPr>
              <w:framePr w:w="15302" w:wrap="notBeside" w:vAnchor="text" w:hAnchor="page" w:x="871" w:y="13"/>
              <w:ind w:right="-155"/>
              <w:jc w:val="center"/>
              <w:rPr>
                <w:rFonts w:ascii="Times New Roman" w:eastAsia="Calibri" w:hAnsi="Times New Roman" w:cs="Times New Roman"/>
                <w:i/>
                <w:color w:val="auto"/>
                <w:lang w:eastAsia="en-US" w:bidi="ar-SA"/>
              </w:rPr>
            </w:pPr>
            <w:r w:rsidRPr="009D6CF0">
              <w:rPr>
                <w:rFonts w:ascii="Times New Roman" w:eastAsia="Calibri" w:hAnsi="Times New Roman" w:cs="Times New Roman"/>
                <w:shd w:val="clear" w:color="auto" w:fill="FFFFFF"/>
                <w:lang w:bidi="ar-SA"/>
              </w:rPr>
              <w:t>ЛР 10</w:t>
            </w:r>
          </w:p>
        </w:tc>
      </w:tr>
      <w:tr w:rsidR="009D6CF0" w:rsidRPr="009D6CF0" w:rsidTr="003B4363">
        <w:tblPrEx>
          <w:jc w:val="center"/>
          <w:tblInd w:w="0" w:type="dxa"/>
        </w:tblPrEx>
        <w:trPr>
          <w:trHeight w:hRule="exact" w:val="1077"/>
          <w:jc w:val="center"/>
        </w:trPr>
        <w:tc>
          <w:tcPr>
            <w:tcW w:w="2694" w:type="dxa"/>
            <w:vMerge/>
            <w:shd w:val="clear" w:color="auto" w:fill="FFFFFF"/>
            <w:vAlign w:val="bottom"/>
          </w:tcPr>
          <w:p w:rsidR="009D6CF0" w:rsidRPr="009D6CF0" w:rsidRDefault="009D6CF0" w:rsidP="009D6CF0">
            <w:pPr>
              <w:widowControl/>
              <w:rPr>
                <w:rFonts w:ascii="Times New Roman" w:eastAsia="Times New Roman" w:hAnsi="Times New Roman" w:cs="Times New Roman"/>
                <w:b/>
                <w:color w:val="auto"/>
              </w:rPr>
            </w:pPr>
          </w:p>
        </w:tc>
        <w:tc>
          <w:tcPr>
            <w:tcW w:w="9072" w:type="dxa"/>
            <w:gridSpan w:val="2"/>
            <w:shd w:val="clear" w:color="auto" w:fill="FFFFFF"/>
          </w:tcPr>
          <w:p w:rsidR="009D6CF0" w:rsidRPr="009D6CF0" w:rsidRDefault="009D6CF0" w:rsidP="009D6CF0">
            <w:pPr>
              <w:widowControl/>
              <w:ind w:firstLine="128"/>
              <w:rPr>
                <w:rFonts w:ascii="Times New Roman" w:eastAsia="Times New Roman" w:hAnsi="Times New Roman" w:cs="Times New Roman"/>
                <w:color w:val="auto"/>
              </w:rPr>
            </w:pPr>
            <w:r w:rsidRPr="009D6CF0">
              <w:rPr>
                <w:rFonts w:ascii="Times New Roman" w:eastAsia="Times New Roman" w:hAnsi="Times New Roman" w:cs="Times New Roman"/>
                <w:color w:val="auto"/>
              </w:rPr>
              <w:t>Государственная экологическая политика.</w:t>
            </w:r>
          </w:p>
          <w:p w:rsidR="009D6CF0" w:rsidRPr="009D6CF0" w:rsidRDefault="009D6CF0" w:rsidP="009D6CF0">
            <w:pPr>
              <w:widowControl/>
              <w:ind w:left="128"/>
              <w:rPr>
                <w:rFonts w:ascii="Times New Roman" w:eastAsia="Times New Roman" w:hAnsi="Times New Roman" w:cs="Times New Roman"/>
                <w:color w:val="auto"/>
              </w:rPr>
            </w:pPr>
            <w:r w:rsidRPr="009D6CF0">
              <w:rPr>
                <w:rFonts w:ascii="Times New Roman" w:eastAsia="Times New Roman" w:hAnsi="Times New Roman" w:cs="Times New Roman"/>
                <w:color w:val="auto"/>
              </w:rPr>
              <w:t>Экологические правонарушения.</w:t>
            </w:r>
          </w:p>
          <w:p w:rsidR="009D6CF0" w:rsidRPr="009D6CF0" w:rsidRDefault="009D6CF0" w:rsidP="009D6CF0">
            <w:pPr>
              <w:widowControl/>
              <w:ind w:left="128"/>
              <w:rPr>
                <w:rFonts w:ascii="Times New Roman" w:eastAsia="Times New Roman" w:hAnsi="Times New Roman" w:cs="Times New Roman"/>
                <w:color w:val="auto"/>
              </w:rPr>
            </w:pPr>
            <w:r w:rsidRPr="009D6CF0">
              <w:rPr>
                <w:rFonts w:ascii="Times New Roman" w:eastAsia="Times New Roman" w:hAnsi="Times New Roman" w:cs="Times New Roman"/>
                <w:color w:val="auto"/>
              </w:rPr>
              <w:t>Механизмы устойчивого экологического развития.</w:t>
            </w:r>
          </w:p>
        </w:tc>
        <w:tc>
          <w:tcPr>
            <w:tcW w:w="1134" w:type="dxa"/>
            <w:vMerge/>
            <w:shd w:val="clear" w:color="auto" w:fill="FFFFFF"/>
          </w:tcPr>
          <w:p w:rsidR="009D6CF0" w:rsidRPr="009D6CF0" w:rsidRDefault="009D6CF0" w:rsidP="009D6CF0">
            <w:pPr>
              <w:framePr w:w="15302" w:wrap="notBeside" w:vAnchor="text" w:hAnchor="page" w:x="871" w:y="13"/>
              <w:jc w:val="center"/>
              <w:rPr>
                <w:rFonts w:ascii="Times New Roman" w:eastAsia="Calibri" w:hAnsi="Times New Roman" w:cs="Times New Roman"/>
                <w:lang w:eastAsia="en-US"/>
              </w:rPr>
            </w:pPr>
          </w:p>
        </w:tc>
        <w:tc>
          <w:tcPr>
            <w:tcW w:w="2126" w:type="dxa"/>
            <w:vMerge/>
            <w:shd w:val="clear" w:color="auto" w:fill="FFFFFF"/>
          </w:tcPr>
          <w:p w:rsidR="009D6CF0" w:rsidRPr="009D6CF0" w:rsidRDefault="009D6CF0" w:rsidP="009D6CF0">
            <w:pPr>
              <w:framePr w:w="15302" w:wrap="notBeside" w:vAnchor="text" w:hAnchor="page" w:x="871" w:y="13"/>
              <w:ind w:right="-155"/>
              <w:rPr>
                <w:rFonts w:ascii="Times New Roman" w:eastAsia="Calibri" w:hAnsi="Times New Roman" w:cs="Times New Roman"/>
                <w:shd w:val="clear" w:color="auto" w:fill="FFFFFF"/>
                <w:lang w:bidi="ar-SA"/>
              </w:rPr>
            </w:pPr>
          </w:p>
        </w:tc>
      </w:tr>
      <w:tr w:rsidR="009D6CF0" w:rsidRPr="009D6CF0" w:rsidTr="003B4363">
        <w:tblPrEx>
          <w:jc w:val="center"/>
          <w:tblInd w:w="0" w:type="dxa"/>
        </w:tblPrEx>
        <w:trPr>
          <w:trHeight w:hRule="exact" w:val="397"/>
          <w:jc w:val="center"/>
        </w:trPr>
        <w:tc>
          <w:tcPr>
            <w:tcW w:w="2694" w:type="dxa"/>
            <w:vMerge/>
            <w:shd w:val="clear" w:color="auto" w:fill="FFFFFF"/>
            <w:vAlign w:val="bottom"/>
          </w:tcPr>
          <w:p w:rsidR="009D6CF0" w:rsidRPr="009D6CF0" w:rsidRDefault="009D6CF0" w:rsidP="009D6CF0">
            <w:pPr>
              <w:widowControl/>
              <w:rPr>
                <w:rFonts w:ascii="Times New Roman" w:eastAsia="Times New Roman" w:hAnsi="Times New Roman" w:cs="Times New Roman"/>
                <w:b/>
                <w:color w:val="auto"/>
              </w:rPr>
            </w:pPr>
          </w:p>
        </w:tc>
        <w:tc>
          <w:tcPr>
            <w:tcW w:w="9072" w:type="dxa"/>
            <w:gridSpan w:val="2"/>
            <w:shd w:val="clear" w:color="auto" w:fill="FFFFFF"/>
          </w:tcPr>
          <w:p w:rsidR="009D6CF0" w:rsidRPr="009D6CF0" w:rsidRDefault="009D6CF0" w:rsidP="009D6CF0">
            <w:pPr>
              <w:widowControl/>
              <w:ind w:left="128"/>
              <w:rPr>
                <w:rFonts w:ascii="Times New Roman" w:eastAsia="Times New Roman" w:hAnsi="Times New Roman" w:cs="Times New Roman"/>
                <w:color w:val="auto"/>
              </w:rPr>
            </w:pPr>
            <w:r w:rsidRPr="009D6CF0">
              <w:rPr>
                <w:rFonts w:ascii="Times New Roman" w:eastAsia="Times New Roman" w:hAnsi="Times New Roman" w:cs="Times New Roman"/>
                <w:b/>
                <w:color w:val="auto"/>
                <w:lang w:bidi="ar-SA"/>
              </w:rPr>
              <w:t>В том числе практических занятий и лабораторных работ:</w:t>
            </w:r>
          </w:p>
          <w:p w:rsidR="009D6CF0" w:rsidRPr="009D6CF0" w:rsidRDefault="009D6CF0" w:rsidP="009D6CF0">
            <w:pPr>
              <w:widowControl/>
              <w:ind w:left="128"/>
              <w:rPr>
                <w:rFonts w:ascii="Times New Roman" w:eastAsia="Times New Roman" w:hAnsi="Times New Roman" w:cs="Times New Roman"/>
                <w:color w:val="auto"/>
              </w:rPr>
            </w:pPr>
          </w:p>
        </w:tc>
        <w:tc>
          <w:tcPr>
            <w:tcW w:w="1134" w:type="dxa"/>
            <w:shd w:val="clear" w:color="auto" w:fill="FFFFFF"/>
          </w:tcPr>
          <w:p w:rsidR="009D6CF0" w:rsidRPr="009D6CF0" w:rsidRDefault="009D6CF0" w:rsidP="009D6CF0">
            <w:pPr>
              <w:framePr w:w="15302" w:wrap="notBeside" w:vAnchor="text" w:hAnchor="page" w:x="871" w:y="13"/>
              <w:jc w:val="center"/>
              <w:rPr>
                <w:rFonts w:ascii="Times New Roman" w:eastAsia="Calibri" w:hAnsi="Times New Roman" w:cs="Times New Roman"/>
                <w:b/>
                <w:lang w:eastAsia="en-US"/>
              </w:rPr>
            </w:pPr>
            <w:r w:rsidRPr="009D6CF0">
              <w:rPr>
                <w:rFonts w:ascii="Times New Roman" w:eastAsia="Calibri" w:hAnsi="Times New Roman" w:cs="Times New Roman"/>
                <w:b/>
                <w:lang w:eastAsia="en-US"/>
              </w:rPr>
              <w:t>2</w:t>
            </w:r>
          </w:p>
        </w:tc>
        <w:tc>
          <w:tcPr>
            <w:tcW w:w="2126" w:type="dxa"/>
            <w:vMerge/>
            <w:shd w:val="clear" w:color="auto" w:fill="FFFFFF"/>
          </w:tcPr>
          <w:p w:rsidR="009D6CF0" w:rsidRPr="009D6CF0" w:rsidRDefault="009D6CF0" w:rsidP="009D6CF0">
            <w:pPr>
              <w:framePr w:w="15302" w:wrap="notBeside" w:vAnchor="text" w:hAnchor="page" w:x="871" w:y="13"/>
              <w:ind w:right="-155"/>
              <w:rPr>
                <w:rFonts w:ascii="Times New Roman" w:eastAsia="Calibri" w:hAnsi="Times New Roman" w:cs="Times New Roman"/>
                <w:shd w:val="clear" w:color="auto" w:fill="FFFFFF"/>
                <w:lang w:bidi="ar-SA"/>
              </w:rPr>
            </w:pPr>
          </w:p>
        </w:tc>
      </w:tr>
      <w:tr w:rsidR="009D6CF0" w:rsidRPr="009D6CF0" w:rsidTr="003B4363">
        <w:tblPrEx>
          <w:jc w:val="center"/>
          <w:tblInd w:w="0" w:type="dxa"/>
        </w:tblPrEx>
        <w:trPr>
          <w:trHeight w:hRule="exact" w:val="397"/>
          <w:jc w:val="center"/>
        </w:trPr>
        <w:tc>
          <w:tcPr>
            <w:tcW w:w="2694" w:type="dxa"/>
            <w:vMerge/>
            <w:shd w:val="clear" w:color="auto" w:fill="FFFFFF"/>
            <w:vAlign w:val="bottom"/>
          </w:tcPr>
          <w:p w:rsidR="009D6CF0" w:rsidRPr="009D6CF0" w:rsidRDefault="009D6CF0" w:rsidP="009D6CF0">
            <w:pPr>
              <w:widowControl/>
              <w:rPr>
                <w:rFonts w:ascii="Times New Roman" w:eastAsia="Times New Roman" w:hAnsi="Times New Roman" w:cs="Times New Roman"/>
                <w:b/>
                <w:color w:val="auto"/>
              </w:rPr>
            </w:pPr>
          </w:p>
        </w:tc>
        <w:tc>
          <w:tcPr>
            <w:tcW w:w="9072" w:type="dxa"/>
            <w:gridSpan w:val="2"/>
            <w:shd w:val="clear" w:color="auto" w:fill="FFFFFF"/>
          </w:tcPr>
          <w:p w:rsidR="009D6CF0" w:rsidRPr="009D6CF0" w:rsidRDefault="009D6CF0" w:rsidP="009D6CF0">
            <w:pPr>
              <w:widowControl/>
              <w:ind w:left="128"/>
              <w:rPr>
                <w:rFonts w:ascii="Times New Roman" w:eastAsia="Times New Roman" w:hAnsi="Times New Roman" w:cs="Times New Roman"/>
                <w:color w:val="auto"/>
              </w:rPr>
            </w:pPr>
            <w:r w:rsidRPr="009D6CF0">
              <w:rPr>
                <w:rFonts w:ascii="Times New Roman" w:eastAsia="Times New Roman" w:hAnsi="Times New Roman" w:cs="Times New Roman"/>
                <w:color w:val="auto"/>
              </w:rPr>
              <w:t>Концепция экологической безопасности. Деловая игра.</w:t>
            </w:r>
          </w:p>
        </w:tc>
        <w:tc>
          <w:tcPr>
            <w:tcW w:w="1134" w:type="dxa"/>
            <w:shd w:val="clear" w:color="auto" w:fill="FFFFFF"/>
            <w:vAlign w:val="center"/>
          </w:tcPr>
          <w:p w:rsidR="009D6CF0" w:rsidRPr="009D6CF0" w:rsidRDefault="009D6CF0" w:rsidP="009D6CF0">
            <w:pPr>
              <w:framePr w:wrap="auto" w:vAnchor="text" w:hAnchor="page"/>
              <w:shd w:val="clear" w:color="auto" w:fill="FFFFFF"/>
              <w:ind w:hanging="10"/>
              <w:jc w:val="center"/>
              <w:rPr>
                <w:rFonts w:ascii="Times New Roman" w:eastAsia="Calibri" w:hAnsi="Times New Roman" w:cs="Times New Roman"/>
                <w:lang w:eastAsia="en-US"/>
              </w:rPr>
            </w:pPr>
            <w:r w:rsidRPr="009D6CF0">
              <w:rPr>
                <w:rFonts w:ascii="Times New Roman" w:eastAsia="Calibri" w:hAnsi="Times New Roman" w:cs="Times New Roman"/>
                <w:lang w:eastAsia="en-US"/>
              </w:rPr>
              <w:t>2</w:t>
            </w:r>
          </w:p>
        </w:tc>
        <w:tc>
          <w:tcPr>
            <w:tcW w:w="2126" w:type="dxa"/>
            <w:vMerge/>
            <w:shd w:val="clear" w:color="auto" w:fill="FFFFFF"/>
          </w:tcPr>
          <w:p w:rsidR="009D6CF0" w:rsidRPr="009D6CF0" w:rsidRDefault="009D6CF0" w:rsidP="009D6CF0">
            <w:pPr>
              <w:framePr w:w="15302" w:wrap="notBeside" w:vAnchor="text" w:hAnchor="page" w:x="871" w:y="13"/>
              <w:ind w:right="-155"/>
              <w:rPr>
                <w:rFonts w:ascii="Times New Roman" w:eastAsia="Calibri" w:hAnsi="Times New Roman" w:cs="Times New Roman"/>
                <w:shd w:val="clear" w:color="auto" w:fill="FFFFFF"/>
                <w:lang w:bidi="ar-SA"/>
              </w:rPr>
            </w:pPr>
          </w:p>
        </w:tc>
      </w:tr>
      <w:tr w:rsidR="009D6CF0" w:rsidRPr="009D6CF0" w:rsidTr="003B4363">
        <w:tblPrEx>
          <w:jc w:val="center"/>
          <w:tblInd w:w="0" w:type="dxa"/>
        </w:tblPrEx>
        <w:trPr>
          <w:trHeight w:hRule="exact" w:val="454"/>
          <w:jc w:val="center"/>
        </w:trPr>
        <w:tc>
          <w:tcPr>
            <w:tcW w:w="2694" w:type="dxa"/>
            <w:vMerge w:val="restart"/>
            <w:shd w:val="clear" w:color="auto" w:fill="FFFFFF"/>
          </w:tcPr>
          <w:p w:rsidR="009D6CF0" w:rsidRPr="009D6CF0" w:rsidRDefault="009D6CF0" w:rsidP="009D6CF0">
            <w:pPr>
              <w:widowControl/>
              <w:ind w:left="130"/>
              <w:rPr>
                <w:rFonts w:ascii="Times New Roman" w:eastAsia="Times New Roman" w:hAnsi="Times New Roman" w:cs="Times New Roman"/>
                <w:b/>
                <w:color w:val="auto"/>
              </w:rPr>
            </w:pPr>
            <w:r w:rsidRPr="009D6CF0">
              <w:rPr>
                <w:rFonts w:ascii="Times New Roman" w:eastAsia="Times New Roman" w:hAnsi="Times New Roman" w:cs="Times New Roman"/>
                <w:b/>
                <w:color w:val="auto"/>
              </w:rPr>
              <w:t>Тема 4.2.</w:t>
            </w:r>
          </w:p>
          <w:p w:rsidR="009D6CF0" w:rsidRPr="009D6CF0" w:rsidRDefault="009D6CF0" w:rsidP="009D6CF0">
            <w:pPr>
              <w:widowControl/>
              <w:ind w:left="130"/>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rPr>
              <w:t>Международное сотрудничество в области охраны окружающей среды</w:t>
            </w:r>
          </w:p>
        </w:tc>
        <w:tc>
          <w:tcPr>
            <w:tcW w:w="9072" w:type="dxa"/>
            <w:gridSpan w:val="2"/>
            <w:shd w:val="clear" w:color="auto" w:fill="FFFFFF"/>
          </w:tcPr>
          <w:p w:rsidR="009D6CF0" w:rsidRPr="009D6CF0" w:rsidRDefault="009D6CF0" w:rsidP="009D6CF0">
            <w:pPr>
              <w:widowControl/>
              <w:ind w:left="128"/>
              <w:rPr>
                <w:rFonts w:ascii="Times New Roman" w:eastAsia="Times New Roman" w:hAnsi="Times New Roman" w:cs="Times New Roman"/>
                <w:b/>
                <w:color w:val="auto"/>
              </w:rPr>
            </w:pPr>
            <w:r w:rsidRPr="009D6CF0">
              <w:rPr>
                <w:rFonts w:ascii="Times New Roman" w:eastAsia="Times New Roman" w:hAnsi="Times New Roman" w:cs="Times New Roman"/>
                <w:b/>
                <w:color w:val="auto"/>
              </w:rPr>
              <w:t>Содержание учебного материала</w:t>
            </w:r>
          </w:p>
        </w:tc>
        <w:tc>
          <w:tcPr>
            <w:tcW w:w="1134" w:type="dxa"/>
            <w:vMerge w:val="restart"/>
            <w:shd w:val="clear" w:color="auto" w:fill="FFFFFF"/>
            <w:vAlign w:val="center"/>
          </w:tcPr>
          <w:p w:rsidR="009D6CF0" w:rsidRPr="009D6CF0" w:rsidRDefault="009D6CF0" w:rsidP="009D6CF0">
            <w:pPr>
              <w:framePr w:w="15302" w:wrap="notBeside" w:vAnchor="text" w:hAnchor="page" w:x="871" w:y="13"/>
              <w:jc w:val="center"/>
              <w:rPr>
                <w:rFonts w:ascii="Times New Roman" w:eastAsia="Calibri" w:hAnsi="Times New Roman" w:cs="Times New Roman"/>
                <w:b/>
                <w:shd w:val="clear" w:color="auto" w:fill="FFFFFF"/>
                <w:lang w:bidi="ar-SA"/>
              </w:rPr>
            </w:pPr>
            <w:r w:rsidRPr="009D6CF0">
              <w:rPr>
                <w:rFonts w:ascii="Times New Roman" w:eastAsia="Calibri" w:hAnsi="Times New Roman" w:cs="Times New Roman"/>
                <w:b/>
                <w:shd w:val="clear" w:color="auto" w:fill="FFFFFF"/>
                <w:lang w:bidi="ar-SA"/>
              </w:rPr>
              <w:t>4</w:t>
            </w:r>
          </w:p>
        </w:tc>
        <w:tc>
          <w:tcPr>
            <w:tcW w:w="2126" w:type="dxa"/>
            <w:vMerge w:val="restart"/>
            <w:shd w:val="clear" w:color="auto" w:fill="FFFFFF"/>
          </w:tcPr>
          <w:p w:rsidR="009D6CF0" w:rsidRPr="009D6CF0" w:rsidRDefault="009D6CF0" w:rsidP="009D6CF0">
            <w:pPr>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 xml:space="preserve">ОК 01, ОК 02, </w:t>
            </w:r>
          </w:p>
          <w:p w:rsidR="009D6CF0" w:rsidRPr="009D6CF0" w:rsidRDefault="009D6CF0" w:rsidP="009D6CF0">
            <w:pPr>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ОК 03, ОК 06,</w:t>
            </w:r>
          </w:p>
          <w:p w:rsidR="009D6CF0" w:rsidRPr="009D6CF0" w:rsidRDefault="009D6CF0" w:rsidP="009D6CF0">
            <w:pPr>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ОК 07, ЛР 1,</w:t>
            </w:r>
          </w:p>
          <w:p w:rsidR="009D6CF0" w:rsidRPr="009D6CF0" w:rsidRDefault="009D6CF0" w:rsidP="009D6CF0">
            <w:pPr>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ЛР 2, ЛР 3,</w:t>
            </w:r>
          </w:p>
          <w:p w:rsidR="009D6CF0" w:rsidRPr="009D6CF0" w:rsidRDefault="009D6CF0" w:rsidP="009D6CF0">
            <w:pPr>
              <w:ind w:right="-155"/>
              <w:jc w:val="center"/>
              <w:rPr>
                <w:rFonts w:ascii="Times New Roman" w:eastAsia="Calibri" w:hAnsi="Times New Roman" w:cs="Times New Roman"/>
                <w:shd w:val="clear" w:color="auto" w:fill="FFFFFF"/>
                <w:lang w:bidi="ar-SA"/>
              </w:rPr>
            </w:pPr>
            <w:r w:rsidRPr="009D6CF0">
              <w:rPr>
                <w:rFonts w:ascii="Times New Roman" w:eastAsia="Calibri" w:hAnsi="Times New Roman" w:cs="Times New Roman"/>
                <w:shd w:val="clear" w:color="auto" w:fill="FFFFFF"/>
                <w:lang w:bidi="ar-SA"/>
              </w:rPr>
              <w:t>ЛР 10</w:t>
            </w:r>
          </w:p>
          <w:p w:rsidR="009D6CF0" w:rsidRPr="009D6CF0" w:rsidRDefault="009D6CF0" w:rsidP="009D6CF0">
            <w:pPr>
              <w:framePr w:w="15302" w:wrap="notBeside" w:vAnchor="text" w:hAnchor="page" w:x="871" w:y="13"/>
              <w:widowControl/>
              <w:ind w:right="-155"/>
              <w:rPr>
                <w:rFonts w:ascii="Times New Roman" w:eastAsia="Times New Roman" w:hAnsi="Times New Roman" w:cs="Times New Roman"/>
                <w:iCs/>
                <w:color w:val="auto"/>
                <w:lang w:bidi="ar-SA"/>
              </w:rPr>
            </w:pPr>
          </w:p>
        </w:tc>
      </w:tr>
      <w:tr w:rsidR="009D6CF0" w:rsidRPr="009D6CF0" w:rsidTr="003B4363">
        <w:tblPrEx>
          <w:jc w:val="center"/>
          <w:tblInd w:w="0" w:type="dxa"/>
        </w:tblPrEx>
        <w:trPr>
          <w:trHeight w:hRule="exact" w:val="1361"/>
          <w:jc w:val="center"/>
        </w:trPr>
        <w:tc>
          <w:tcPr>
            <w:tcW w:w="2694" w:type="dxa"/>
            <w:vMerge/>
            <w:shd w:val="clear" w:color="auto" w:fill="FFFFFF"/>
            <w:vAlign w:val="bottom"/>
          </w:tcPr>
          <w:p w:rsidR="009D6CF0" w:rsidRPr="009D6CF0" w:rsidRDefault="009D6CF0" w:rsidP="009D6CF0">
            <w:pPr>
              <w:widowControl/>
              <w:rPr>
                <w:rFonts w:ascii="Times New Roman" w:eastAsia="Times New Roman" w:hAnsi="Times New Roman" w:cs="Times New Roman"/>
                <w:color w:val="auto"/>
                <w:lang w:bidi="ar-SA"/>
              </w:rPr>
            </w:pPr>
          </w:p>
        </w:tc>
        <w:tc>
          <w:tcPr>
            <w:tcW w:w="9072" w:type="dxa"/>
            <w:gridSpan w:val="2"/>
            <w:shd w:val="clear" w:color="auto" w:fill="FFFFFF"/>
          </w:tcPr>
          <w:p w:rsidR="009D6CF0" w:rsidRPr="009D6CF0" w:rsidRDefault="009D6CF0" w:rsidP="009D6CF0">
            <w:pPr>
              <w:widowControl/>
              <w:ind w:left="128"/>
              <w:rPr>
                <w:rFonts w:ascii="Times New Roman" w:eastAsia="Times New Roman" w:hAnsi="Times New Roman" w:cs="Times New Roman"/>
                <w:color w:val="auto"/>
              </w:rPr>
            </w:pPr>
            <w:r w:rsidRPr="009D6CF0">
              <w:rPr>
                <w:rFonts w:ascii="Times New Roman" w:eastAsia="Times New Roman" w:hAnsi="Times New Roman" w:cs="Times New Roman"/>
                <w:color w:val="auto"/>
              </w:rPr>
              <w:t xml:space="preserve">Международное сотрудничество. Государственные и общественные организации по предотвращению разрушающих воздействий на природу. </w:t>
            </w:r>
          </w:p>
          <w:p w:rsidR="009D6CF0" w:rsidRPr="009D6CF0" w:rsidRDefault="009D6CF0" w:rsidP="009D6CF0">
            <w:pPr>
              <w:widowControl/>
              <w:ind w:left="128"/>
              <w:rPr>
                <w:rFonts w:ascii="Times New Roman" w:eastAsia="Times New Roman" w:hAnsi="Times New Roman" w:cs="Times New Roman"/>
                <w:color w:val="auto"/>
              </w:rPr>
            </w:pPr>
            <w:r w:rsidRPr="009D6CF0">
              <w:rPr>
                <w:rFonts w:ascii="Times New Roman" w:eastAsia="Times New Roman" w:hAnsi="Times New Roman" w:cs="Times New Roman"/>
                <w:color w:val="auto"/>
              </w:rPr>
              <w:t>Природоохранные конвенции. Межгосударственные соглашения. Роль международных организаций в сохранении природных ресурсов.</w:t>
            </w:r>
          </w:p>
        </w:tc>
        <w:tc>
          <w:tcPr>
            <w:tcW w:w="1134" w:type="dxa"/>
            <w:vMerge/>
            <w:shd w:val="clear" w:color="auto" w:fill="FFFFFF"/>
            <w:vAlign w:val="center"/>
          </w:tcPr>
          <w:p w:rsidR="009D6CF0" w:rsidRPr="009D6CF0" w:rsidRDefault="009D6CF0" w:rsidP="009D6CF0">
            <w:pPr>
              <w:framePr w:w="15302" w:wrap="notBeside" w:vAnchor="text" w:hAnchor="page" w:x="871" w:y="13"/>
              <w:jc w:val="center"/>
              <w:rPr>
                <w:rFonts w:ascii="Times New Roman" w:eastAsia="Calibri" w:hAnsi="Times New Roman" w:cs="Times New Roman"/>
                <w:shd w:val="clear" w:color="auto" w:fill="FFFFFF"/>
                <w:lang w:bidi="ar-SA"/>
              </w:rPr>
            </w:pPr>
          </w:p>
        </w:tc>
        <w:tc>
          <w:tcPr>
            <w:tcW w:w="2126" w:type="dxa"/>
            <w:vMerge/>
            <w:shd w:val="clear" w:color="auto" w:fill="FFFFFF"/>
          </w:tcPr>
          <w:p w:rsidR="009D6CF0" w:rsidRPr="009D6CF0" w:rsidRDefault="009D6CF0" w:rsidP="009D6CF0">
            <w:pPr>
              <w:framePr w:w="15302" w:wrap="notBeside" w:vAnchor="text" w:hAnchor="page" w:x="871" w:y="13"/>
              <w:widowControl/>
              <w:rPr>
                <w:rFonts w:ascii="Times New Roman" w:eastAsia="Times New Roman" w:hAnsi="Times New Roman" w:cs="Times New Roman"/>
                <w:color w:val="auto"/>
                <w:lang w:bidi="ar-SA"/>
              </w:rPr>
            </w:pPr>
          </w:p>
        </w:tc>
      </w:tr>
      <w:tr w:rsidR="009D6CF0" w:rsidRPr="009D6CF0" w:rsidTr="003B4363">
        <w:tblPrEx>
          <w:jc w:val="center"/>
          <w:tblInd w:w="0" w:type="dxa"/>
        </w:tblPrEx>
        <w:trPr>
          <w:trHeight w:hRule="exact" w:val="397"/>
          <w:jc w:val="center"/>
        </w:trPr>
        <w:tc>
          <w:tcPr>
            <w:tcW w:w="2694" w:type="dxa"/>
            <w:vMerge/>
            <w:shd w:val="clear" w:color="auto" w:fill="FFFFFF"/>
            <w:vAlign w:val="bottom"/>
          </w:tcPr>
          <w:p w:rsidR="009D6CF0" w:rsidRPr="009D6CF0" w:rsidRDefault="009D6CF0" w:rsidP="009D6CF0">
            <w:pPr>
              <w:widowControl/>
              <w:rPr>
                <w:rFonts w:ascii="Times New Roman" w:eastAsia="Times New Roman" w:hAnsi="Times New Roman" w:cs="Times New Roman"/>
                <w:color w:val="auto"/>
                <w:lang w:bidi="ar-SA"/>
              </w:rPr>
            </w:pPr>
          </w:p>
        </w:tc>
        <w:tc>
          <w:tcPr>
            <w:tcW w:w="9072" w:type="dxa"/>
            <w:gridSpan w:val="2"/>
            <w:shd w:val="clear" w:color="auto" w:fill="FFFFFF"/>
          </w:tcPr>
          <w:p w:rsidR="009D6CF0" w:rsidRPr="009D6CF0" w:rsidRDefault="009D6CF0" w:rsidP="009D6CF0">
            <w:pPr>
              <w:widowControl/>
              <w:ind w:left="128"/>
              <w:rPr>
                <w:rFonts w:ascii="Times New Roman" w:eastAsia="Times New Roman" w:hAnsi="Times New Roman" w:cs="Times New Roman"/>
                <w:color w:val="auto"/>
              </w:rPr>
            </w:pPr>
            <w:r w:rsidRPr="009D6CF0">
              <w:rPr>
                <w:rFonts w:ascii="Times New Roman" w:eastAsia="Times New Roman" w:hAnsi="Times New Roman" w:cs="Times New Roman"/>
                <w:b/>
                <w:color w:val="auto"/>
                <w:lang w:bidi="ar-SA"/>
              </w:rPr>
              <w:t>В том числе практических занятий и лабораторных работ:</w:t>
            </w:r>
          </w:p>
        </w:tc>
        <w:tc>
          <w:tcPr>
            <w:tcW w:w="1134" w:type="dxa"/>
            <w:shd w:val="clear" w:color="auto" w:fill="FFFFFF"/>
            <w:vAlign w:val="center"/>
          </w:tcPr>
          <w:p w:rsidR="009D6CF0" w:rsidRPr="009D6CF0" w:rsidRDefault="009D6CF0" w:rsidP="009D6CF0">
            <w:pPr>
              <w:framePr w:w="15302" w:wrap="notBeside" w:vAnchor="text" w:hAnchor="page" w:x="871" w:y="13"/>
              <w:jc w:val="center"/>
              <w:rPr>
                <w:rFonts w:ascii="Times New Roman" w:eastAsia="Calibri" w:hAnsi="Times New Roman" w:cs="Times New Roman"/>
                <w:b/>
                <w:shd w:val="clear" w:color="auto" w:fill="FFFFFF"/>
                <w:lang w:bidi="ar-SA"/>
              </w:rPr>
            </w:pPr>
            <w:r w:rsidRPr="009D6CF0">
              <w:rPr>
                <w:rFonts w:ascii="Times New Roman" w:eastAsia="Calibri" w:hAnsi="Times New Roman" w:cs="Times New Roman"/>
                <w:b/>
                <w:shd w:val="clear" w:color="auto" w:fill="FFFFFF"/>
                <w:lang w:bidi="ar-SA"/>
              </w:rPr>
              <w:t>2</w:t>
            </w:r>
          </w:p>
        </w:tc>
        <w:tc>
          <w:tcPr>
            <w:tcW w:w="2126" w:type="dxa"/>
            <w:vMerge/>
            <w:shd w:val="clear" w:color="auto" w:fill="FFFFFF"/>
          </w:tcPr>
          <w:p w:rsidR="009D6CF0" w:rsidRPr="009D6CF0" w:rsidRDefault="009D6CF0" w:rsidP="009D6CF0">
            <w:pPr>
              <w:framePr w:w="15302" w:wrap="notBeside" w:vAnchor="text" w:hAnchor="page" w:x="871" w:y="13"/>
              <w:widowControl/>
              <w:rPr>
                <w:rFonts w:ascii="Times New Roman" w:eastAsia="Times New Roman" w:hAnsi="Times New Roman" w:cs="Times New Roman"/>
                <w:color w:val="auto"/>
                <w:lang w:bidi="ar-SA"/>
              </w:rPr>
            </w:pPr>
          </w:p>
        </w:tc>
      </w:tr>
      <w:tr w:rsidR="009D6CF0" w:rsidRPr="009D6CF0" w:rsidTr="003B4363">
        <w:tblPrEx>
          <w:jc w:val="center"/>
          <w:tblInd w:w="0" w:type="dxa"/>
        </w:tblPrEx>
        <w:trPr>
          <w:trHeight w:hRule="exact" w:val="1304"/>
          <w:jc w:val="center"/>
        </w:trPr>
        <w:tc>
          <w:tcPr>
            <w:tcW w:w="2694" w:type="dxa"/>
            <w:vMerge/>
            <w:shd w:val="clear" w:color="auto" w:fill="FFFFFF"/>
            <w:vAlign w:val="bottom"/>
          </w:tcPr>
          <w:p w:rsidR="009D6CF0" w:rsidRPr="009D6CF0" w:rsidRDefault="009D6CF0" w:rsidP="009D6CF0">
            <w:pPr>
              <w:widowControl/>
              <w:rPr>
                <w:rFonts w:ascii="Times New Roman" w:eastAsia="Times New Roman" w:hAnsi="Times New Roman" w:cs="Times New Roman"/>
                <w:color w:val="auto"/>
                <w:lang w:bidi="ar-SA"/>
              </w:rPr>
            </w:pPr>
          </w:p>
        </w:tc>
        <w:tc>
          <w:tcPr>
            <w:tcW w:w="9072" w:type="dxa"/>
            <w:gridSpan w:val="2"/>
            <w:shd w:val="clear" w:color="auto" w:fill="FFFFFF"/>
          </w:tcPr>
          <w:p w:rsidR="009D6CF0" w:rsidRPr="009D6CF0" w:rsidRDefault="009D6CF0" w:rsidP="009D6CF0">
            <w:pPr>
              <w:widowControl/>
              <w:ind w:left="128"/>
              <w:rPr>
                <w:rFonts w:ascii="Times New Roman" w:eastAsia="Times New Roman" w:hAnsi="Times New Roman" w:cs="Times New Roman"/>
                <w:color w:val="auto"/>
              </w:rPr>
            </w:pPr>
            <w:r w:rsidRPr="009D6CF0">
              <w:rPr>
                <w:rFonts w:ascii="Times New Roman" w:eastAsia="Times New Roman" w:hAnsi="Times New Roman" w:cs="Times New Roman"/>
                <w:color w:val="auto"/>
              </w:rPr>
              <w:t>Анализ деятельности международных экологических организаций.</w:t>
            </w:r>
          </w:p>
          <w:p w:rsidR="009D6CF0" w:rsidRPr="009D6CF0" w:rsidRDefault="009D6CF0" w:rsidP="009D6CF0">
            <w:pPr>
              <w:widowControl/>
              <w:ind w:left="128"/>
              <w:rPr>
                <w:rFonts w:ascii="Times New Roman" w:eastAsia="Times New Roman" w:hAnsi="Times New Roman" w:cs="Times New Roman"/>
                <w:color w:val="auto"/>
              </w:rPr>
            </w:pPr>
            <w:r w:rsidRPr="009D6CF0">
              <w:rPr>
                <w:rFonts w:ascii="Times New Roman" w:eastAsia="Times New Roman" w:hAnsi="Times New Roman" w:cs="Times New Roman"/>
                <w:color w:val="auto"/>
              </w:rPr>
              <w:t xml:space="preserve">Решение ситуационных задач, основанных на применении </w:t>
            </w:r>
            <w:r w:rsidRPr="009D6CF0">
              <w:rPr>
                <w:rFonts w:ascii="Times New Roman" w:eastAsia="Times New Roman" w:hAnsi="Times New Roman" w:cs="Times New Roman"/>
                <w:color w:val="auto"/>
                <w:lang w:bidi="ar-SA"/>
              </w:rPr>
              <w:t>Федеральных законов «Об охране окружающей среды», «О санитарно-эпидемиологическом благополучии населения».</w:t>
            </w:r>
          </w:p>
        </w:tc>
        <w:tc>
          <w:tcPr>
            <w:tcW w:w="1134" w:type="dxa"/>
            <w:shd w:val="clear" w:color="auto" w:fill="FFFFFF"/>
            <w:vAlign w:val="center"/>
          </w:tcPr>
          <w:p w:rsidR="009D6CF0" w:rsidRPr="009D6CF0" w:rsidRDefault="009D6CF0" w:rsidP="009D6CF0">
            <w:pPr>
              <w:framePr w:w="15302" w:wrap="notBeside" w:vAnchor="text" w:hAnchor="page" w:x="871" w:y="13"/>
              <w:jc w:val="center"/>
              <w:rPr>
                <w:rFonts w:ascii="Times New Roman" w:eastAsia="Calibri" w:hAnsi="Times New Roman" w:cs="Times New Roman"/>
                <w:bCs/>
                <w:shd w:val="clear" w:color="auto" w:fill="FFFFFF"/>
                <w:lang w:bidi="ar-SA"/>
              </w:rPr>
            </w:pPr>
            <w:r w:rsidRPr="009D6CF0">
              <w:rPr>
                <w:rFonts w:ascii="Times New Roman" w:eastAsia="Calibri" w:hAnsi="Times New Roman" w:cs="Times New Roman"/>
                <w:bCs/>
                <w:shd w:val="clear" w:color="auto" w:fill="FFFFFF"/>
                <w:lang w:bidi="ar-SA"/>
              </w:rPr>
              <w:t>2</w:t>
            </w:r>
          </w:p>
        </w:tc>
        <w:tc>
          <w:tcPr>
            <w:tcW w:w="2126" w:type="dxa"/>
            <w:vMerge/>
            <w:shd w:val="clear" w:color="auto" w:fill="FFFFFF"/>
          </w:tcPr>
          <w:p w:rsidR="009D6CF0" w:rsidRPr="009D6CF0" w:rsidRDefault="009D6CF0" w:rsidP="009D6CF0">
            <w:pPr>
              <w:framePr w:w="15302" w:wrap="notBeside" w:vAnchor="text" w:hAnchor="page" w:x="871" w:y="13"/>
              <w:widowControl/>
              <w:rPr>
                <w:rFonts w:ascii="Times New Roman" w:eastAsia="Times New Roman" w:hAnsi="Times New Roman" w:cs="Times New Roman"/>
                <w:color w:val="auto"/>
                <w:lang w:bidi="ar-SA"/>
              </w:rPr>
            </w:pPr>
          </w:p>
        </w:tc>
      </w:tr>
      <w:tr w:rsidR="009D6CF0" w:rsidRPr="009D6CF0" w:rsidTr="003B4363">
        <w:tblPrEx>
          <w:jc w:val="center"/>
          <w:tblInd w:w="0" w:type="dxa"/>
        </w:tblPrEx>
        <w:trPr>
          <w:trHeight w:hRule="exact" w:val="1020"/>
          <w:jc w:val="center"/>
        </w:trPr>
        <w:tc>
          <w:tcPr>
            <w:tcW w:w="2694" w:type="dxa"/>
            <w:vMerge/>
            <w:shd w:val="clear" w:color="auto" w:fill="FFFFFF"/>
            <w:vAlign w:val="bottom"/>
          </w:tcPr>
          <w:p w:rsidR="009D6CF0" w:rsidRPr="009D6CF0" w:rsidRDefault="009D6CF0" w:rsidP="009D6CF0">
            <w:pPr>
              <w:widowControl/>
              <w:rPr>
                <w:rFonts w:ascii="Times New Roman" w:eastAsia="Times New Roman" w:hAnsi="Times New Roman" w:cs="Times New Roman"/>
                <w:color w:val="auto"/>
                <w:lang w:bidi="ar-SA"/>
              </w:rPr>
            </w:pPr>
          </w:p>
        </w:tc>
        <w:tc>
          <w:tcPr>
            <w:tcW w:w="9072" w:type="dxa"/>
            <w:gridSpan w:val="2"/>
            <w:shd w:val="clear" w:color="auto" w:fill="FFFFFF"/>
          </w:tcPr>
          <w:p w:rsidR="009D6CF0" w:rsidRPr="009D6CF0" w:rsidRDefault="009D6CF0" w:rsidP="009D6CF0">
            <w:pPr>
              <w:widowControl/>
              <w:ind w:left="128"/>
              <w:rPr>
                <w:rFonts w:ascii="Times New Roman" w:eastAsia="Times New Roman" w:hAnsi="Times New Roman" w:cs="Times New Roman"/>
                <w:b/>
                <w:color w:val="auto"/>
              </w:rPr>
            </w:pPr>
            <w:r w:rsidRPr="009D6CF0">
              <w:rPr>
                <w:rFonts w:ascii="Times New Roman" w:eastAsia="Times New Roman" w:hAnsi="Times New Roman" w:cs="Times New Roman"/>
                <w:b/>
                <w:color w:val="auto"/>
              </w:rPr>
              <w:t xml:space="preserve">Самостоятельная работа обучающихся: </w:t>
            </w:r>
          </w:p>
          <w:p w:rsidR="009D6CF0" w:rsidRPr="009D6CF0" w:rsidRDefault="009D6CF0" w:rsidP="009D6CF0">
            <w:pPr>
              <w:widowControl/>
              <w:ind w:left="128"/>
              <w:rPr>
                <w:rFonts w:ascii="Times New Roman" w:eastAsia="Times New Roman" w:hAnsi="Times New Roman" w:cs="Times New Roman"/>
                <w:color w:val="auto"/>
              </w:rPr>
            </w:pPr>
            <w:r w:rsidRPr="009D6CF0">
              <w:rPr>
                <w:rFonts w:ascii="Times New Roman" w:eastAsia="Times New Roman" w:hAnsi="Times New Roman" w:cs="Times New Roman"/>
                <w:color w:val="auto"/>
              </w:rPr>
              <w:t>Участие России в деятельности международных природоохранных организаций; международные соглашения, конвенции, договоры.</w:t>
            </w:r>
          </w:p>
        </w:tc>
        <w:tc>
          <w:tcPr>
            <w:tcW w:w="1134" w:type="dxa"/>
            <w:shd w:val="clear" w:color="auto" w:fill="FFFFFF"/>
          </w:tcPr>
          <w:p w:rsidR="009D6CF0" w:rsidRPr="009D6CF0" w:rsidRDefault="009D6CF0" w:rsidP="009D6CF0">
            <w:pPr>
              <w:framePr w:w="15302" w:wrap="notBeside" w:vAnchor="text" w:hAnchor="page" w:x="871" w:y="13"/>
              <w:jc w:val="center"/>
              <w:rPr>
                <w:rFonts w:ascii="Times New Roman" w:eastAsia="Calibri" w:hAnsi="Times New Roman" w:cs="Times New Roman"/>
                <w:shd w:val="clear" w:color="auto" w:fill="FFFFFF"/>
                <w:lang w:bidi="ar-SA"/>
              </w:rPr>
            </w:pPr>
          </w:p>
          <w:p w:rsidR="009D6CF0" w:rsidRPr="009D6CF0" w:rsidRDefault="009D6CF0" w:rsidP="009D6CF0">
            <w:pPr>
              <w:framePr w:w="15302" w:wrap="notBeside" w:vAnchor="text" w:hAnchor="page" w:x="871" w:y="13"/>
              <w:jc w:val="center"/>
              <w:rPr>
                <w:rFonts w:ascii="Times New Roman" w:eastAsia="Calibri" w:hAnsi="Times New Roman" w:cs="Times New Roman"/>
                <w:shd w:val="clear" w:color="auto" w:fill="FFFFFF"/>
                <w:lang w:bidi="ar-SA"/>
              </w:rPr>
            </w:pPr>
          </w:p>
          <w:p w:rsidR="009D6CF0" w:rsidRPr="009D6CF0" w:rsidRDefault="00570B25" w:rsidP="009D6CF0">
            <w:pPr>
              <w:framePr w:w="15302" w:wrap="notBeside" w:vAnchor="text" w:hAnchor="page" w:x="871" w:y="13"/>
              <w:jc w:val="center"/>
              <w:rPr>
                <w:rFonts w:ascii="Times New Roman" w:eastAsia="Calibri" w:hAnsi="Times New Roman" w:cs="Times New Roman"/>
                <w:b/>
                <w:shd w:val="clear" w:color="auto" w:fill="FFFFFF"/>
                <w:lang w:bidi="ar-SA"/>
              </w:rPr>
            </w:pPr>
            <w:r>
              <w:rPr>
                <w:rFonts w:ascii="Times New Roman" w:eastAsia="Calibri" w:hAnsi="Times New Roman" w:cs="Times New Roman"/>
                <w:b/>
                <w:shd w:val="clear" w:color="auto" w:fill="FFFFFF"/>
                <w:lang w:bidi="ar-SA"/>
              </w:rPr>
              <w:t>4</w:t>
            </w:r>
          </w:p>
        </w:tc>
        <w:tc>
          <w:tcPr>
            <w:tcW w:w="2126" w:type="dxa"/>
            <w:vMerge/>
            <w:shd w:val="clear" w:color="auto" w:fill="FFFFFF"/>
          </w:tcPr>
          <w:p w:rsidR="009D6CF0" w:rsidRPr="009D6CF0" w:rsidRDefault="009D6CF0" w:rsidP="009D6CF0">
            <w:pPr>
              <w:framePr w:w="15302" w:wrap="notBeside" w:vAnchor="text" w:hAnchor="page" w:x="871" w:y="13"/>
              <w:widowControl/>
              <w:rPr>
                <w:rFonts w:ascii="Times New Roman" w:eastAsia="Times New Roman" w:hAnsi="Times New Roman" w:cs="Times New Roman"/>
                <w:color w:val="auto"/>
                <w:lang w:bidi="ar-SA"/>
              </w:rPr>
            </w:pPr>
          </w:p>
        </w:tc>
      </w:tr>
      <w:tr w:rsidR="009D6CF0" w:rsidRPr="009D6CF0" w:rsidTr="003B4363">
        <w:tblPrEx>
          <w:jc w:val="center"/>
          <w:tblInd w:w="0" w:type="dxa"/>
        </w:tblPrEx>
        <w:trPr>
          <w:trHeight w:hRule="exact" w:val="397"/>
          <w:jc w:val="center"/>
        </w:trPr>
        <w:tc>
          <w:tcPr>
            <w:tcW w:w="11766" w:type="dxa"/>
            <w:gridSpan w:val="3"/>
            <w:shd w:val="clear" w:color="auto" w:fill="FFFFFF"/>
          </w:tcPr>
          <w:p w:rsidR="009D6CF0" w:rsidRPr="009D6CF0" w:rsidRDefault="009D6CF0" w:rsidP="009D6CF0">
            <w:pPr>
              <w:widowControl/>
              <w:ind w:left="130"/>
              <w:rPr>
                <w:rFonts w:ascii="Times New Roman" w:eastAsia="Times New Roman" w:hAnsi="Times New Roman" w:cs="Times New Roman"/>
                <w:b/>
                <w:color w:val="auto"/>
              </w:rPr>
            </w:pPr>
            <w:r w:rsidRPr="009D6CF0">
              <w:rPr>
                <w:rFonts w:ascii="Times New Roman" w:eastAsia="Times New Roman" w:hAnsi="Times New Roman" w:cs="Times New Roman"/>
                <w:b/>
                <w:color w:val="auto"/>
              </w:rPr>
              <w:t>Промежуточная аттестация (дифференцированный зачет)</w:t>
            </w:r>
          </w:p>
        </w:tc>
        <w:tc>
          <w:tcPr>
            <w:tcW w:w="1134" w:type="dxa"/>
            <w:shd w:val="clear" w:color="auto" w:fill="FFFFFF"/>
            <w:vAlign w:val="center"/>
          </w:tcPr>
          <w:p w:rsidR="009D6CF0" w:rsidRPr="009D6CF0" w:rsidRDefault="009D6CF0" w:rsidP="009D6CF0">
            <w:pPr>
              <w:framePr w:w="15302" w:wrap="notBeside" w:vAnchor="text" w:hAnchor="page" w:x="871" w:y="13"/>
              <w:jc w:val="center"/>
              <w:rPr>
                <w:rFonts w:ascii="Times New Roman" w:eastAsia="Calibri" w:hAnsi="Times New Roman" w:cs="Times New Roman"/>
                <w:b/>
                <w:color w:val="auto"/>
                <w:lang w:eastAsia="en-US" w:bidi="ar-SA"/>
              </w:rPr>
            </w:pPr>
            <w:r w:rsidRPr="009D6CF0">
              <w:rPr>
                <w:rFonts w:ascii="Times New Roman" w:eastAsia="Calibri" w:hAnsi="Times New Roman" w:cs="Times New Roman"/>
                <w:b/>
                <w:color w:val="auto"/>
                <w:lang w:eastAsia="en-US" w:bidi="ar-SA"/>
              </w:rPr>
              <w:t>2</w:t>
            </w:r>
          </w:p>
        </w:tc>
        <w:tc>
          <w:tcPr>
            <w:tcW w:w="2126" w:type="dxa"/>
            <w:shd w:val="clear" w:color="auto" w:fill="FFFFFF"/>
          </w:tcPr>
          <w:p w:rsidR="009D6CF0" w:rsidRPr="009D6CF0" w:rsidRDefault="009D6CF0" w:rsidP="009D6CF0">
            <w:pPr>
              <w:framePr w:w="15302" w:wrap="notBeside" w:vAnchor="text" w:hAnchor="page" w:x="871" w:y="13"/>
              <w:widowControl/>
              <w:rPr>
                <w:rFonts w:ascii="Times New Roman" w:eastAsia="Times New Roman" w:hAnsi="Times New Roman" w:cs="Times New Roman"/>
                <w:color w:val="auto"/>
                <w:lang w:bidi="ar-SA"/>
              </w:rPr>
            </w:pPr>
          </w:p>
        </w:tc>
      </w:tr>
      <w:tr w:rsidR="009D6CF0" w:rsidRPr="009D6CF0" w:rsidTr="003B4363">
        <w:tblPrEx>
          <w:jc w:val="center"/>
          <w:tblInd w:w="0" w:type="dxa"/>
        </w:tblPrEx>
        <w:trPr>
          <w:trHeight w:hRule="exact" w:val="397"/>
          <w:jc w:val="center"/>
        </w:trPr>
        <w:tc>
          <w:tcPr>
            <w:tcW w:w="11766" w:type="dxa"/>
            <w:gridSpan w:val="3"/>
            <w:shd w:val="clear" w:color="auto" w:fill="FFFFFF"/>
          </w:tcPr>
          <w:p w:rsidR="009D6CF0" w:rsidRPr="009D6CF0" w:rsidRDefault="009D6CF0" w:rsidP="009D6CF0">
            <w:pPr>
              <w:widowControl/>
              <w:ind w:left="130"/>
              <w:rPr>
                <w:rFonts w:ascii="Times New Roman" w:eastAsia="Times New Roman" w:hAnsi="Times New Roman" w:cs="Times New Roman"/>
                <w:color w:val="auto"/>
              </w:rPr>
            </w:pPr>
            <w:r w:rsidRPr="009D6CF0">
              <w:rPr>
                <w:rFonts w:ascii="Times New Roman" w:eastAsia="Times New Roman" w:hAnsi="Times New Roman" w:cs="Times New Roman"/>
                <w:b/>
                <w:color w:val="auto"/>
              </w:rPr>
              <w:t>Всего</w:t>
            </w:r>
            <w:r w:rsidRPr="009D6CF0">
              <w:rPr>
                <w:rFonts w:ascii="Times New Roman" w:eastAsia="Times New Roman" w:hAnsi="Times New Roman" w:cs="Times New Roman"/>
                <w:color w:val="auto"/>
              </w:rPr>
              <w:t>:</w:t>
            </w:r>
          </w:p>
        </w:tc>
        <w:tc>
          <w:tcPr>
            <w:tcW w:w="1134" w:type="dxa"/>
            <w:shd w:val="clear" w:color="auto" w:fill="FFFFFF"/>
            <w:vAlign w:val="center"/>
          </w:tcPr>
          <w:p w:rsidR="009D6CF0" w:rsidRPr="009D6CF0" w:rsidRDefault="00570B25" w:rsidP="009D6CF0">
            <w:pPr>
              <w:framePr w:w="15302" w:wrap="notBeside" w:vAnchor="text" w:hAnchor="page" w:x="871" w:y="13"/>
              <w:jc w:val="center"/>
              <w:rPr>
                <w:rFonts w:ascii="Times New Roman" w:eastAsia="Calibri" w:hAnsi="Times New Roman" w:cs="Times New Roman"/>
                <w:b/>
                <w:color w:val="auto"/>
                <w:lang w:eastAsia="en-US" w:bidi="ar-SA"/>
              </w:rPr>
            </w:pPr>
            <w:r>
              <w:rPr>
                <w:rFonts w:ascii="Times New Roman" w:eastAsia="Calibri" w:hAnsi="Times New Roman" w:cs="Times New Roman"/>
                <w:b/>
                <w:lang w:eastAsia="en-US"/>
              </w:rPr>
              <w:t>46</w:t>
            </w:r>
          </w:p>
        </w:tc>
        <w:tc>
          <w:tcPr>
            <w:tcW w:w="2126" w:type="dxa"/>
            <w:shd w:val="clear" w:color="auto" w:fill="FFFFFF"/>
          </w:tcPr>
          <w:p w:rsidR="009D6CF0" w:rsidRPr="009D6CF0" w:rsidRDefault="009D6CF0" w:rsidP="009D6CF0">
            <w:pPr>
              <w:framePr w:w="15302" w:wrap="notBeside" w:vAnchor="text" w:hAnchor="page" w:x="871" w:y="13"/>
              <w:widowControl/>
              <w:rPr>
                <w:rFonts w:ascii="Times New Roman" w:eastAsia="Times New Roman" w:hAnsi="Times New Roman" w:cs="Times New Roman"/>
                <w:color w:val="auto"/>
                <w:lang w:bidi="ar-SA"/>
              </w:rPr>
            </w:pPr>
          </w:p>
        </w:tc>
      </w:tr>
    </w:tbl>
    <w:p w:rsidR="009D6CF0" w:rsidRPr="009D6CF0" w:rsidRDefault="009D6CF0" w:rsidP="009D6CF0">
      <w:pPr>
        <w:widowControl/>
        <w:spacing w:line="276" w:lineRule="auto"/>
        <w:rPr>
          <w:rFonts w:ascii="Times New Roman" w:eastAsia="Times New Roman" w:hAnsi="Times New Roman" w:cs="Times New Roman"/>
          <w:color w:val="auto"/>
          <w:sz w:val="2"/>
          <w:szCs w:val="2"/>
          <w:lang w:bidi="ar-SA"/>
        </w:rPr>
        <w:sectPr w:rsidR="009D6CF0" w:rsidRPr="009D6CF0" w:rsidSect="00D5328C">
          <w:pgSz w:w="16840" w:h="11900" w:orient="landscape"/>
          <w:pgMar w:top="902" w:right="663" w:bottom="1673" w:left="873" w:header="397" w:footer="3" w:gutter="0"/>
          <w:cols w:space="720"/>
          <w:noEndnote/>
          <w:docGrid w:linePitch="360"/>
        </w:sectPr>
      </w:pPr>
    </w:p>
    <w:p w:rsidR="009D6CF0" w:rsidRPr="002B76BC" w:rsidRDefault="009D6CF0" w:rsidP="002B76BC">
      <w:pPr>
        <w:pStyle w:val="2"/>
        <w:jc w:val="center"/>
        <w:rPr>
          <w:rFonts w:ascii="Times New Roman" w:eastAsia="Times New Roman" w:hAnsi="Times New Roman" w:cs="Times New Roman"/>
          <w:b/>
          <w:color w:val="auto"/>
          <w:sz w:val="24"/>
          <w:szCs w:val="24"/>
          <w:lang w:bidi="ar-SA"/>
        </w:rPr>
      </w:pPr>
      <w:bookmarkStart w:id="13" w:name="_Toc156042424"/>
      <w:r w:rsidRPr="002B76BC">
        <w:rPr>
          <w:rFonts w:ascii="Times New Roman" w:eastAsia="Times New Roman" w:hAnsi="Times New Roman" w:cs="Times New Roman"/>
          <w:b/>
          <w:color w:val="auto"/>
          <w:sz w:val="24"/>
          <w:szCs w:val="24"/>
          <w:lang w:bidi="ar-SA"/>
        </w:rPr>
        <w:lastRenderedPageBreak/>
        <w:t>3. УСЛОВИЯ РЕАЛИЗАЦИИ УЧЕБНОЙ ДИСЦИПЛИНЫ</w:t>
      </w:r>
      <w:bookmarkEnd w:id="13"/>
    </w:p>
    <w:p w:rsidR="009D6CF0" w:rsidRPr="009D6CF0" w:rsidRDefault="009D6CF0" w:rsidP="009D6CF0">
      <w:pPr>
        <w:widowControl/>
        <w:suppressAutoHyphens/>
        <w:spacing w:before="200" w:after="120" w:line="276" w:lineRule="auto"/>
        <w:ind w:firstLine="567"/>
        <w:jc w:val="both"/>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lang w:bidi="ar-SA"/>
        </w:rPr>
        <w:t xml:space="preserve">3.1. Для реализации программы учебной дисциплины должны быть предусмотрены следующие специальные помещения: </w:t>
      </w:r>
    </w:p>
    <w:p w:rsidR="009D6CF0" w:rsidRPr="009D6CF0" w:rsidRDefault="009D6CF0" w:rsidP="009D6CF0">
      <w:pPr>
        <w:widowControl/>
        <w:spacing w:line="276" w:lineRule="auto"/>
        <w:ind w:firstLine="709"/>
        <w:jc w:val="both"/>
        <w:rPr>
          <w:rFonts w:ascii="Times New Roman" w:eastAsia="Times New Roman" w:hAnsi="Times New Roman" w:cs="Times New Roman"/>
          <w:color w:val="auto"/>
          <w:lang w:bidi="ar-SA"/>
        </w:rPr>
      </w:pPr>
      <w:bookmarkStart w:id="14" w:name="bookmark118"/>
      <w:r w:rsidRPr="009D6CF0">
        <w:rPr>
          <w:rFonts w:ascii="Times New Roman" w:eastAsia="Times New Roman" w:hAnsi="Times New Roman" w:cs="Times New Roman"/>
          <w:color w:val="auto"/>
          <w:lang w:bidi="ar-SA"/>
        </w:rPr>
        <w:t>Кабинет Социально-экономических дисциплин</w:t>
      </w:r>
      <w:r w:rsidRPr="009D6CF0">
        <w:rPr>
          <w:rFonts w:ascii="Times New Roman" w:eastAsia="Times New Roman" w:hAnsi="Times New Roman" w:cs="Times New Roman"/>
          <w:color w:val="auto"/>
          <w:lang w:eastAsia="en-US" w:bidi="ar-SA"/>
        </w:rPr>
        <w:t xml:space="preserve">, </w:t>
      </w:r>
      <w:r w:rsidRPr="009D6CF0">
        <w:rPr>
          <w:rFonts w:ascii="Times New Roman" w:eastAsia="Times New Roman" w:hAnsi="Times New Roman" w:cs="Times New Roman"/>
          <w:color w:val="auto"/>
          <w:lang w:bidi="ar-SA"/>
        </w:rPr>
        <w:t xml:space="preserve">оснащенный оборудованием: учебной доской, рабочим местом преподавателя, столами, стульями (по числу обучающихся), техническими средствами (компьютером, средствами </w:t>
      </w:r>
      <w:proofErr w:type="spellStart"/>
      <w:r w:rsidRPr="009D6CF0">
        <w:rPr>
          <w:rFonts w:ascii="Times New Roman" w:eastAsia="Times New Roman" w:hAnsi="Times New Roman" w:cs="Times New Roman"/>
          <w:color w:val="auto"/>
          <w:lang w:bidi="ar-SA"/>
        </w:rPr>
        <w:t>аудиовизуализации</w:t>
      </w:r>
      <w:proofErr w:type="spellEnd"/>
      <w:r w:rsidRPr="009D6CF0">
        <w:rPr>
          <w:rFonts w:ascii="Times New Roman" w:eastAsia="Times New Roman" w:hAnsi="Times New Roman" w:cs="Times New Roman"/>
          <w:color w:val="auto"/>
          <w:lang w:bidi="ar-SA"/>
        </w:rPr>
        <w:t>, наглядными пособиями).</w:t>
      </w:r>
    </w:p>
    <w:p w:rsidR="009D6CF0" w:rsidRPr="009D6CF0" w:rsidRDefault="009D6CF0" w:rsidP="009D6CF0">
      <w:pPr>
        <w:widowControl/>
        <w:suppressAutoHyphens/>
        <w:spacing w:before="200" w:after="120" w:line="276" w:lineRule="auto"/>
        <w:ind w:firstLine="567"/>
        <w:jc w:val="both"/>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lang w:bidi="ar-SA"/>
        </w:rPr>
        <w:t>3.2. Информационное обеспечение реализации программы</w:t>
      </w:r>
    </w:p>
    <w:p w:rsidR="009D6CF0" w:rsidRPr="009D6CF0" w:rsidRDefault="009D6CF0" w:rsidP="009D6CF0">
      <w:pPr>
        <w:widowControl/>
        <w:spacing w:line="276" w:lineRule="auto"/>
        <w:ind w:firstLine="709"/>
        <w:jc w:val="both"/>
        <w:rPr>
          <w:rFonts w:ascii="Times New Roman" w:eastAsia="Times New Roman" w:hAnsi="Times New Roman" w:cs="Times New Roman"/>
          <w:color w:val="auto"/>
          <w:lang w:bidi="ar-SA"/>
        </w:rPr>
      </w:pPr>
      <w:r w:rsidRPr="009D6CF0">
        <w:rPr>
          <w:rFonts w:ascii="Times New Roman" w:eastAsia="Times New Roman" w:hAnsi="Times New Roman" w:cs="Times New Roman"/>
          <w:bCs/>
          <w:color w:val="auto"/>
          <w:lang w:bidi="ar-SA"/>
        </w:rPr>
        <w:t xml:space="preserve"> 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sidRPr="009D6CF0">
        <w:rPr>
          <w:rFonts w:ascii="Times New Roman" w:eastAsia="Times New Roman" w:hAnsi="Times New Roman" w:cs="Times New Roman"/>
          <w:bCs/>
          <w:color w:val="auto"/>
          <w:lang w:bidi="ar-SA"/>
        </w:rPr>
        <w:br/>
        <w:t>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bookmarkEnd w:id="14"/>
    <w:p w:rsidR="009D6CF0" w:rsidRPr="009D6CF0" w:rsidRDefault="009D6CF0" w:rsidP="009D6CF0">
      <w:pPr>
        <w:widowControl/>
        <w:suppressAutoHyphens/>
        <w:spacing w:before="200" w:after="120" w:line="276" w:lineRule="auto"/>
        <w:ind w:firstLine="567"/>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lang w:bidi="ar-SA"/>
        </w:rPr>
        <w:t>3.2.1. Основные печатные и электронные издания</w:t>
      </w:r>
    </w:p>
    <w:p w:rsidR="009D6CF0" w:rsidRPr="009D6CF0" w:rsidRDefault="009D6CF0" w:rsidP="009D6CF0">
      <w:pPr>
        <w:widowControl/>
        <w:shd w:val="clear" w:color="auto" w:fill="FFFFFF"/>
        <w:spacing w:line="276" w:lineRule="auto"/>
        <w:ind w:firstLine="709"/>
        <w:jc w:val="both"/>
        <w:rPr>
          <w:rFonts w:ascii="Times New Roman" w:eastAsia="Times New Roman" w:hAnsi="Times New Roman" w:cs="Times New Roman"/>
          <w:lang w:bidi="ar-SA"/>
        </w:rPr>
      </w:pPr>
      <w:r w:rsidRPr="009D6CF0">
        <w:rPr>
          <w:rFonts w:ascii="Times New Roman" w:eastAsia="Times New Roman" w:hAnsi="Times New Roman" w:cs="Times New Roman"/>
          <w:iCs/>
          <w:color w:val="auto"/>
          <w:lang w:bidi="ar-SA"/>
        </w:rPr>
        <w:t xml:space="preserve">1. </w:t>
      </w:r>
      <w:proofErr w:type="spellStart"/>
      <w:r w:rsidRPr="009D6CF0">
        <w:rPr>
          <w:rFonts w:ascii="Times New Roman" w:eastAsia="Times New Roman" w:hAnsi="Times New Roman" w:cs="Times New Roman"/>
          <w:iCs/>
          <w:color w:val="auto"/>
          <w:lang w:bidi="ar-SA"/>
        </w:rPr>
        <w:t>Хван</w:t>
      </w:r>
      <w:proofErr w:type="spellEnd"/>
      <w:r w:rsidRPr="009D6CF0">
        <w:rPr>
          <w:rFonts w:ascii="Times New Roman" w:eastAsia="Times New Roman" w:hAnsi="Times New Roman" w:cs="Times New Roman"/>
          <w:iCs/>
          <w:color w:val="auto"/>
          <w:lang w:bidi="ar-SA"/>
        </w:rPr>
        <w:t xml:space="preserve"> Т. А. </w:t>
      </w:r>
      <w:r w:rsidRPr="009D6CF0">
        <w:rPr>
          <w:rFonts w:ascii="Times New Roman" w:eastAsia="Times New Roman" w:hAnsi="Times New Roman" w:cs="Times New Roman"/>
          <w:color w:val="auto"/>
          <w:lang w:bidi="ar-SA"/>
        </w:rPr>
        <w:t xml:space="preserve">Экологические основы </w:t>
      </w:r>
      <w:proofErr w:type="gramStart"/>
      <w:r w:rsidRPr="009D6CF0">
        <w:rPr>
          <w:rFonts w:ascii="Times New Roman" w:eastAsia="Times New Roman" w:hAnsi="Times New Roman" w:cs="Times New Roman"/>
          <w:color w:val="auto"/>
          <w:lang w:bidi="ar-SA"/>
        </w:rPr>
        <w:t>природопользования :</w:t>
      </w:r>
      <w:proofErr w:type="gramEnd"/>
      <w:r w:rsidRPr="009D6CF0">
        <w:rPr>
          <w:rFonts w:ascii="Times New Roman" w:eastAsia="Times New Roman" w:hAnsi="Times New Roman" w:cs="Times New Roman"/>
          <w:color w:val="auto"/>
          <w:lang w:bidi="ar-SA"/>
        </w:rPr>
        <w:t xml:space="preserve"> учебник для среднего профессионального образования / Т. А. </w:t>
      </w:r>
      <w:proofErr w:type="spellStart"/>
      <w:r w:rsidRPr="009D6CF0">
        <w:rPr>
          <w:rFonts w:ascii="Times New Roman" w:eastAsia="Times New Roman" w:hAnsi="Times New Roman" w:cs="Times New Roman"/>
          <w:color w:val="auto"/>
          <w:lang w:bidi="ar-SA"/>
        </w:rPr>
        <w:t>Хван</w:t>
      </w:r>
      <w:proofErr w:type="spellEnd"/>
      <w:r w:rsidRPr="009D6CF0">
        <w:rPr>
          <w:rFonts w:ascii="Times New Roman" w:eastAsia="Times New Roman" w:hAnsi="Times New Roman" w:cs="Times New Roman"/>
          <w:color w:val="auto"/>
          <w:lang w:bidi="ar-SA"/>
        </w:rPr>
        <w:t xml:space="preserve">. — 6-е изд., </w:t>
      </w:r>
      <w:proofErr w:type="spellStart"/>
      <w:r w:rsidRPr="009D6CF0">
        <w:rPr>
          <w:rFonts w:ascii="Times New Roman" w:eastAsia="Times New Roman" w:hAnsi="Times New Roman" w:cs="Times New Roman"/>
          <w:color w:val="auto"/>
          <w:lang w:bidi="ar-SA"/>
        </w:rPr>
        <w:t>перераб</w:t>
      </w:r>
      <w:proofErr w:type="spellEnd"/>
      <w:r w:rsidRPr="009D6CF0">
        <w:rPr>
          <w:rFonts w:ascii="Times New Roman" w:eastAsia="Times New Roman" w:hAnsi="Times New Roman" w:cs="Times New Roman"/>
          <w:color w:val="auto"/>
          <w:lang w:bidi="ar-SA"/>
        </w:rPr>
        <w:t xml:space="preserve">. и доп. — </w:t>
      </w:r>
      <w:proofErr w:type="gramStart"/>
      <w:r w:rsidRPr="009D6CF0">
        <w:rPr>
          <w:rFonts w:ascii="Times New Roman" w:eastAsia="Times New Roman" w:hAnsi="Times New Roman" w:cs="Times New Roman"/>
          <w:color w:val="auto"/>
          <w:lang w:bidi="ar-SA"/>
        </w:rPr>
        <w:t>Москва :</w:t>
      </w:r>
      <w:proofErr w:type="gramEnd"/>
      <w:r w:rsidRPr="009D6CF0">
        <w:rPr>
          <w:rFonts w:ascii="Times New Roman" w:eastAsia="Times New Roman" w:hAnsi="Times New Roman" w:cs="Times New Roman"/>
          <w:color w:val="auto"/>
          <w:lang w:bidi="ar-SA"/>
        </w:rPr>
        <w:t xml:space="preserve"> Издательство </w:t>
      </w:r>
      <w:proofErr w:type="spellStart"/>
      <w:r w:rsidRPr="009D6CF0">
        <w:rPr>
          <w:rFonts w:ascii="Times New Roman" w:eastAsia="Times New Roman" w:hAnsi="Times New Roman" w:cs="Times New Roman"/>
          <w:color w:val="auto"/>
          <w:lang w:bidi="ar-SA"/>
        </w:rPr>
        <w:t>Юрайт</w:t>
      </w:r>
      <w:proofErr w:type="spellEnd"/>
      <w:r w:rsidRPr="009D6CF0">
        <w:rPr>
          <w:rFonts w:ascii="Times New Roman" w:eastAsia="Times New Roman" w:hAnsi="Times New Roman" w:cs="Times New Roman"/>
          <w:color w:val="auto"/>
          <w:lang w:bidi="ar-SA"/>
        </w:rPr>
        <w:t xml:space="preserve">, 2021. — 253 с. — (Профессиональное образование). — ISBN 978-5-534-05092-9. — </w:t>
      </w:r>
      <w:proofErr w:type="gramStart"/>
      <w:r w:rsidRPr="009D6CF0">
        <w:rPr>
          <w:rFonts w:ascii="Times New Roman" w:eastAsia="Times New Roman" w:hAnsi="Times New Roman" w:cs="Times New Roman"/>
          <w:color w:val="auto"/>
          <w:lang w:bidi="ar-SA"/>
        </w:rPr>
        <w:t>Текст :</w:t>
      </w:r>
      <w:proofErr w:type="gramEnd"/>
      <w:r w:rsidRPr="009D6CF0">
        <w:rPr>
          <w:rFonts w:ascii="Times New Roman" w:eastAsia="Times New Roman" w:hAnsi="Times New Roman" w:cs="Times New Roman"/>
          <w:color w:val="auto"/>
          <w:lang w:bidi="ar-SA"/>
        </w:rPr>
        <w:t xml:space="preserve"> электронный // Образовательная платформа </w:t>
      </w:r>
      <w:proofErr w:type="spellStart"/>
      <w:r w:rsidRPr="009D6CF0">
        <w:rPr>
          <w:rFonts w:ascii="Times New Roman" w:eastAsia="Times New Roman" w:hAnsi="Times New Roman" w:cs="Times New Roman"/>
          <w:color w:val="auto"/>
          <w:lang w:bidi="ar-SA"/>
        </w:rPr>
        <w:t>Юрайт</w:t>
      </w:r>
      <w:proofErr w:type="spellEnd"/>
      <w:r w:rsidRPr="009D6CF0">
        <w:rPr>
          <w:rFonts w:ascii="Times New Roman" w:eastAsia="Times New Roman" w:hAnsi="Times New Roman" w:cs="Times New Roman"/>
          <w:color w:val="auto"/>
          <w:lang w:bidi="ar-SA"/>
        </w:rPr>
        <w:t xml:space="preserve"> [сайт]. — </w:t>
      </w:r>
      <w:r w:rsidRPr="009D6CF0">
        <w:rPr>
          <w:rFonts w:ascii="Times New Roman" w:eastAsia="Times New Roman" w:hAnsi="Times New Roman" w:cs="Times New Roman"/>
          <w:lang w:bidi="ar-SA"/>
        </w:rPr>
        <w:t>URL: </w:t>
      </w:r>
      <w:hyperlink r:id="rId9" w:tgtFrame="_blank" w:history="1">
        <w:r w:rsidRPr="009D6CF0">
          <w:rPr>
            <w:rFonts w:ascii="Times New Roman" w:eastAsia="Times New Roman" w:hAnsi="Times New Roman" w:cs="Times New Roman"/>
            <w:bCs/>
            <w:lang w:bidi="ar-SA"/>
          </w:rPr>
          <w:t>https://urait.ru/bcode/469436</w:t>
        </w:r>
      </w:hyperlink>
      <w:r w:rsidRPr="009D6CF0">
        <w:rPr>
          <w:rFonts w:ascii="Times New Roman" w:eastAsia="Times New Roman" w:hAnsi="Times New Roman" w:cs="Times New Roman"/>
          <w:lang w:bidi="ar-SA"/>
        </w:rPr>
        <w:t xml:space="preserve"> </w:t>
      </w:r>
    </w:p>
    <w:p w:rsidR="009D6CF0" w:rsidRPr="009D6CF0" w:rsidRDefault="009D6CF0" w:rsidP="009D6CF0">
      <w:pPr>
        <w:widowControl/>
        <w:tabs>
          <w:tab w:val="right" w:pos="9355"/>
        </w:tabs>
        <w:spacing w:line="276" w:lineRule="auto"/>
        <w:ind w:firstLine="709"/>
        <w:jc w:val="both"/>
        <w:rPr>
          <w:rFonts w:ascii="Times New Roman" w:hAnsi="Times New Roman" w:cs="Times New Roman"/>
          <w:b/>
          <w:bCs/>
          <w:lang w:bidi="ar-SA"/>
        </w:rPr>
      </w:pPr>
      <w:r w:rsidRPr="009D6CF0">
        <w:rPr>
          <w:rFonts w:ascii="Times New Roman" w:hAnsi="Times New Roman" w:cs="Times New Roman"/>
          <w:color w:val="auto"/>
          <w:lang w:bidi="ar-SA"/>
        </w:rPr>
        <w:t xml:space="preserve">2. </w:t>
      </w:r>
      <w:proofErr w:type="spellStart"/>
      <w:r w:rsidRPr="009D6CF0">
        <w:rPr>
          <w:rFonts w:ascii="Times New Roman" w:hAnsi="Times New Roman" w:cs="Times New Roman"/>
          <w:color w:val="auto"/>
          <w:lang w:bidi="ar-SA"/>
        </w:rPr>
        <w:t>Тулякова</w:t>
      </w:r>
      <w:proofErr w:type="spellEnd"/>
      <w:r w:rsidRPr="009D6CF0">
        <w:rPr>
          <w:rFonts w:ascii="Times New Roman" w:hAnsi="Times New Roman" w:cs="Times New Roman"/>
          <w:color w:val="auto"/>
          <w:lang w:bidi="ar-SA"/>
        </w:rPr>
        <w:t xml:space="preserve">, О. В. Экология: учебное пособие для СПО / О. В. </w:t>
      </w:r>
      <w:proofErr w:type="spellStart"/>
      <w:r w:rsidRPr="009D6CF0">
        <w:rPr>
          <w:rFonts w:ascii="Times New Roman" w:hAnsi="Times New Roman" w:cs="Times New Roman"/>
          <w:color w:val="auto"/>
          <w:lang w:bidi="ar-SA"/>
        </w:rPr>
        <w:t>Тулякова</w:t>
      </w:r>
      <w:proofErr w:type="spellEnd"/>
      <w:r w:rsidRPr="009D6CF0">
        <w:rPr>
          <w:rFonts w:ascii="Times New Roman" w:hAnsi="Times New Roman" w:cs="Times New Roman"/>
          <w:color w:val="auto"/>
          <w:lang w:bidi="ar-SA"/>
        </w:rPr>
        <w:t xml:space="preserve">. — 2-е изд. — </w:t>
      </w:r>
      <w:proofErr w:type="gramStart"/>
      <w:r w:rsidRPr="009D6CF0">
        <w:rPr>
          <w:rFonts w:ascii="Times New Roman" w:hAnsi="Times New Roman" w:cs="Times New Roman"/>
          <w:color w:val="auto"/>
          <w:lang w:bidi="ar-SA"/>
        </w:rPr>
        <w:t>Саратов :</w:t>
      </w:r>
      <w:proofErr w:type="gramEnd"/>
      <w:r w:rsidRPr="009D6CF0">
        <w:rPr>
          <w:rFonts w:ascii="Times New Roman" w:hAnsi="Times New Roman" w:cs="Times New Roman"/>
          <w:color w:val="auto"/>
          <w:lang w:bidi="ar-SA"/>
        </w:rPr>
        <w:t xml:space="preserve"> Профобразование, 2020. — 95 c. — ISBN 978-5-4488-0158-7. — </w:t>
      </w:r>
      <w:proofErr w:type="gramStart"/>
      <w:r w:rsidRPr="009D6CF0">
        <w:rPr>
          <w:rFonts w:ascii="Times New Roman" w:hAnsi="Times New Roman" w:cs="Times New Roman"/>
          <w:color w:val="auto"/>
          <w:lang w:bidi="ar-SA"/>
        </w:rPr>
        <w:t>Текст :</w:t>
      </w:r>
      <w:proofErr w:type="gramEnd"/>
      <w:r w:rsidRPr="009D6CF0">
        <w:rPr>
          <w:rFonts w:ascii="Times New Roman" w:hAnsi="Times New Roman" w:cs="Times New Roman"/>
          <w:color w:val="auto"/>
          <w:lang w:bidi="ar-SA"/>
        </w:rPr>
        <w:t xml:space="preserve"> электронный // Электронный ресурс цифровой образовательной среды СПО </w:t>
      </w:r>
      <w:proofErr w:type="spellStart"/>
      <w:r w:rsidRPr="009D6CF0">
        <w:rPr>
          <w:rFonts w:ascii="Times New Roman" w:hAnsi="Times New Roman" w:cs="Times New Roman"/>
          <w:color w:val="auto"/>
          <w:lang w:bidi="ar-SA"/>
        </w:rPr>
        <w:t>PROFобразование</w:t>
      </w:r>
      <w:proofErr w:type="spellEnd"/>
      <w:r w:rsidRPr="009D6CF0">
        <w:rPr>
          <w:rFonts w:ascii="Times New Roman" w:hAnsi="Times New Roman" w:cs="Times New Roman"/>
          <w:color w:val="auto"/>
          <w:lang w:bidi="ar-SA"/>
        </w:rPr>
        <w:t xml:space="preserve"> : [сайт]. </w:t>
      </w:r>
      <w:r w:rsidRPr="009D6CF0">
        <w:rPr>
          <w:rFonts w:ascii="Times New Roman" w:hAnsi="Times New Roman" w:cs="Times New Roman"/>
          <w:lang w:bidi="ar-SA"/>
        </w:rPr>
        <w:t xml:space="preserve">— URL: </w:t>
      </w:r>
      <w:hyperlink r:id="rId10" w:history="1">
        <w:r w:rsidRPr="009D6CF0">
          <w:rPr>
            <w:rFonts w:ascii="Times New Roman" w:eastAsia="Times New Roman" w:hAnsi="Times New Roman" w:cs="Times New Roman"/>
            <w:bCs/>
            <w:lang w:bidi="ar-SA"/>
          </w:rPr>
          <w:t>https://profspo.ru/books/105786</w:t>
        </w:r>
      </w:hyperlink>
    </w:p>
    <w:p w:rsidR="009D6CF0" w:rsidRPr="009D6CF0" w:rsidRDefault="009D6CF0" w:rsidP="009D6CF0">
      <w:pPr>
        <w:widowControl/>
        <w:suppressAutoHyphens/>
        <w:spacing w:before="200" w:after="120" w:line="276" w:lineRule="auto"/>
        <w:ind w:firstLine="567"/>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lang w:bidi="ar-SA"/>
        </w:rPr>
        <w:t xml:space="preserve">3.2.2. Дополнительные источники: </w:t>
      </w:r>
    </w:p>
    <w:p w:rsidR="009D6CF0" w:rsidRPr="009D6CF0" w:rsidRDefault="009D6CF0" w:rsidP="009D6CF0">
      <w:pPr>
        <w:widowControl/>
        <w:spacing w:line="360" w:lineRule="auto"/>
        <w:rPr>
          <w:rFonts w:ascii="Times New Roman" w:hAnsi="Times New Roman" w:cs="Times New Roman"/>
          <w:color w:val="auto"/>
          <w:u w:val="single"/>
          <w:lang w:eastAsia="en-US" w:bidi="ar-SA"/>
        </w:rPr>
      </w:pPr>
      <w:r w:rsidRPr="009D6CF0">
        <w:rPr>
          <w:rFonts w:ascii="Times New Roman" w:hAnsi="Times New Roman" w:cs="Times New Roman"/>
          <w:color w:val="auto"/>
          <w:lang w:eastAsia="en-US" w:bidi="ar-SA"/>
        </w:rPr>
        <w:t>1.</w:t>
      </w:r>
      <w:r w:rsidRPr="009D6CF0">
        <w:rPr>
          <w:rFonts w:ascii="Times New Roman" w:hAnsi="Times New Roman" w:cs="Times New Roman"/>
          <w:color w:val="0000FF"/>
          <w:lang w:eastAsia="en-US" w:bidi="ar-SA"/>
        </w:rPr>
        <w:t xml:space="preserve"> </w:t>
      </w:r>
      <w:r w:rsidRPr="009D6CF0">
        <w:rPr>
          <w:rFonts w:ascii="Times New Roman" w:hAnsi="Times New Roman" w:cs="Times New Roman"/>
          <w:color w:val="auto"/>
          <w:lang w:eastAsia="en-US" w:bidi="ar-SA"/>
        </w:rPr>
        <w:t xml:space="preserve">Всероссийское общество охраны природы – </w:t>
      </w:r>
      <w:r w:rsidRPr="009D6CF0">
        <w:rPr>
          <w:rFonts w:ascii="Times New Roman" w:hAnsi="Times New Roman" w:cs="Times New Roman"/>
          <w:color w:val="auto"/>
          <w:lang w:val="en-US" w:eastAsia="en-US" w:bidi="ar-SA"/>
        </w:rPr>
        <w:t>URL</w:t>
      </w:r>
      <w:r w:rsidRPr="009D6CF0">
        <w:rPr>
          <w:rFonts w:ascii="Times New Roman" w:hAnsi="Times New Roman" w:cs="Times New Roman"/>
          <w:color w:val="auto"/>
          <w:lang w:eastAsia="en-US" w:bidi="ar-SA"/>
        </w:rPr>
        <w:t>:</w:t>
      </w:r>
      <w:r w:rsidRPr="009D6CF0">
        <w:rPr>
          <w:rFonts w:ascii="Times New Roman" w:hAnsi="Times New Roman" w:cs="Times New Roman"/>
          <w:color w:val="auto"/>
          <w:u w:val="single"/>
          <w:lang w:eastAsia="en-US" w:bidi="ar-SA"/>
        </w:rPr>
        <w:t xml:space="preserve"> </w:t>
      </w:r>
      <w:hyperlink r:id="rId11" w:history="1">
        <w:r w:rsidRPr="009D6CF0">
          <w:rPr>
            <w:rFonts w:ascii="Times New Roman" w:hAnsi="Times New Roman" w:cs="Times New Roman"/>
            <w:color w:val="auto"/>
            <w:u w:val="single"/>
            <w:lang w:eastAsia="en-US" w:bidi="ar-SA"/>
          </w:rPr>
          <w:t>https://voop.spb.ru/</w:t>
        </w:r>
      </w:hyperlink>
      <w:r w:rsidRPr="009D6CF0">
        <w:rPr>
          <w:rFonts w:ascii="Times New Roman" w:hAnsi="Times New Roman" w:cs="Times New Roman"/>
          <w:color w:val="auto"/>
          <w:u w:val="single"/>
          <w:lang w:eastAsia="en-US" w:bidi="ar-SA"/>
        </w:rPr>
        <w:t xml:space="preserve">. </w:t>
      </w:r>
    </w:p>
    <w:p w:rsidR="009D6CF0" w:rsidRPr="009D6CF0" w:rsidRDefault="009D6CF0" w:rsidP="009D6CF0">
      <w:pPr>
        <w:widowControl/>
        <w:spacing w:line="360" w:lineRule="auto"/>
        <w:rPr>
          <w:rFonts w:ascii="Times New Roman" w:hAnsi="Times New Roman" w:cs="Times New Roman"/>
          <w:color w:val="auto"/>
          <w:u w:val="single"/>
          <w:lang w:eastAsia="en-US" w:bidi="ar-SA"/>
        </w:rPr>
      </w:pPr>
      <w:r w:rsidRPr="009D6CF0">
        <w:rPr>
          <w:rFonts w:ascii="Times New Roman" w:hAnsi="Times New Roman" w:cs="Times New Roman"/>
          <w:color w:val="auto"/>
          <w:lang w:eastAsia="en-US" w:bidi="ar-SA"/>
        </w:rPr>
        <w:t>2.</w:t>
      </w:r>
      <w:r w:rsidRPr="009D6CF0">
        <w:rPr>
          <w:rFonts w:ascii="Times New Roman" w:hAnsi="Times New Roman" w:cs="Times New Roman"/>
          <w:color w:val="0000FF"/>
          <w:lang w:eastAsia="en-US" w:bidi="ar-SA"/>
        </w:rPr>
        <w:t xml:space="preserve"> </w:t>
      </w:r>
      <w:r w:rsidRPr="009D6CF0">
        <w:rPr>
          <w:rFonts w:ascii="Times New Roman" w:hAnsi="Times New Roman" w:cs="Times New Roman"/>
          <w:color w:val="auto"/>
          <w:lang w:eastAsia="en-US" w:bidi="ar-SA"/>
        </w:rPr>
        <w:t>Научно-популярный журнал «Экология и жизнь»</w:t>
      </w:r>
      <w:r w:rsidRPr="009D6CF0">
        <w:rPr>
          <w:rFonts w:ascii="Times New Roman" w:eastAsia="Times New Roman" w:hAnsi="Times New Roman" w:cs="Times New Roman"/>
          <w:color w:val="auto"/>
          <w:lang w:bidi="ar-SA"/>
        </w:rPr>
        <w:t xml:space="preserve"> </w:t>
      </w:r>
      <w:r w:rsidRPr="009D6CF0">
        <w:rPr>
          <w:rFonts w:ascii="Times New Roman" w:hAnsi="Times New Roman" w:cs="Times New Roman"/>
          <w:color w:val="auto"/>
          <w:lang w:eastAsia="en-US" w:bidi="ar-SA"/>
        </w:rPr>
        <w:t xml:space="preserve">– URL: </w:t>
      </w:r>
      <w:hyperlink r:id="rId12" w:history="1">
        <w:r w:rsidRPr="009D6CF0">
          <w:rPr>
            <w:rFonts w:ascii="Times New Roman" w:hAnsi="Times New Roman" w:cs="Times New Roman"/>
            <w:color w:val="auto"/>
            <w:u w:val="single"/>
            <w:lang w:eastAsia="en-US" w:bidi="ar-SA"/>
          </w:rPr>
          <w:t>http://www.ecolife.ru/</w:t>
        </w:r>
      </w:hyperlink>
      <w:r w:rsidRPr="009D6CF0">
        <w:rPr>
          <w:rFonts w:ascii="Times New Roman" w:hAnsi="Times New Roman" w:cs="Times New Roman"/>
          <w:color w:val="0000FF"/>
          <w:u w:val="single"/>
          <w:lang w:eastAsia="en-US" w:bidi="ar-SA"/>
        </w:rPr>
        <w:t>.</w:t>
      </w:r>
    </w:p>
    <w:p w:rsidR="009D6CF0" w:rsidRPr="009D6CF0" w:rsidRDefault="009D6CF0" w:rsidP="009D6CF0">
      <w:pPr>
        <w:widowControl/>
        <w:spacing w:line="360" w:lineRule="auto"/>
        <w:rPr>
          <w:rFonts w:ascii="Times New Roman" w:hAnsi="Times New Roman" w:cs="Times New Roman"/>
          <w:color w:val="auto"/>
          <w:u w:val="single"/>
          <w:lang w:eastAsia="en-US" w:bidi="ar-SA"/>
        </w:rPr>
      </w:pPr>
      <w:r w:rsidRPr="009D6CF0">
        <w:rPr>
          <w:rFonts w:ascii="Times New Roman" w:hAnsi="Times New Roman" w:cs="Times New Roman"/>
          <w:color w:val="auto"/>
          <w:lang w:eastAsia="en-US" w:bidi="ar-SA"/>
        </w:rPr>
        <w:t xml:space="preserve">3. Электронная экологическая библиотека – </w:t>
      </w:r>
      <w:proofErr w:type="gramStart"/>
      <w:r w:rsidRPr="009D6CF0">
        <w:rPr>
          <w:rFonts w:ascii="Times New Roman" w:hAnsi="Times New Roman" w:cs="Times New Roman"/>
          <w:color w:val="auto"/>
          <w:lang w:eastAsia="en-US" w:bidi="ar-SA"/>
        </w:rPr>
        <w:t xml:space="preserve">URL: </w:t>
      </w:r>
      <w:r w:rsidRPr="009D6CF0">
        <w:rPr>
          <w:rFonts w:ascii="Times New Roman" w:hAnsi="Times New Roman" w:cs="Times New Roman"/>
          <w:color w:val="auto"/>
          <w:u w:val="single"/>
          <w:lang w:eastAsia="en-US" w:bidi="ar-SA"/>
        </w:rPr>
        <w:t xml:space="preserve"> https://ecology.aonb.ru/</w:t>
      </w:r>
      <w:proofErr w:type="gramEnd"/>
      <w:r w:rsidRPr="009D6CF0">
        <w:rPr>
          <w:rFonts w:ascii="Times New Roman" w:hAnsi="Times New Roman" w:cs="Times New Roman"/>
          <w:color w:val="auto"/>
          <w:u w:val="single"/>
          <w:lang w:eastAsia="en-US" w:bidi="ar-SA"/>
        </w:rPr>
        <w:t>.</w:t>
      </w:r>
    </w:p>
    <w:p w:rsidR="009D6CF0" w:rsidRPr="002B76BC" w:rsidRDefault="009D6CF0" w:rsidP="002B76BC">
      <w:pPr>
        <w:pStyle w:val="2"/>
        <w:jc w:val="center"/>
        <w:rPr>
          <w:rFonts w:ascii="Times New Roman" w:eastAsia="Times New Roman" w:hAnsi="Times New Roman" w:cs="Times New Roman"/>
          <w:b/>
          <w:color w:val="auto"/>
          <w:sz w:val="24"/>
          <w:szCs w:val="24"/>
        </w:rPr>
      </w:pPr>
      <w:r w:rsidRPr="009D6CF0">
        <w:rPr>
          <w:lang w:bidi="ar-SA"/>
        </w:rPr>
        <w:br w:type="page"/>
      </w:r>
      <w:bookmarkStart w:id="15" w:name="_Toc156042425"/>
      <w:r w:rsidRPr="002B76BC">
        <w:rPr>
          <w:rFonts w:ascii="Times New Roman" w:eastAsia="Times New Roman" w:hAnsi="Times New Roman" w:cs="Times New Roman"/>
          <w:b/>
          <w:color w:val="auto"/>
          <w:sz w:val="24"/>
          <w:szCs w:val="24"/>
          <w:lang w:bidi="ar-SA"/>
        </w:rPr>
        <w:lastRenderedPageBreak/>
        <w:t xml:space="preserve">4. КОНТРОЛЬ И ОЦЕНКА РЕЗУЛЬТАТОВ ОСВОЕНИЯ </w:t>
      </w:r>
      <w:r w:rsidRPr="002B76BC">
        <w:rPr>
          <w:rFonts w:ascii="Times New Roman" w:eastAsia="Times New Roman" w:hAnsi="Times New Roman" w:cs="Times New Roman"/>
          <w:b/>
          <w:color w:val="auto"/>
          <w:sz w:val="24"/>
          <w:szCs w:val="24"/>
          <w:lang w:bidi="ar-SA"/>
        </w:rPr>
        <w:br/>
      </w:r>
      <w:r w:rsidRPr="002B76BC">
        <w:rPr>
          <w:rFonts w:ascii="Times New Roman" w:eastAsia="Times New Roman" w:hAnsi="Times New Roman" w:cs="Times New Roman"/>
          <w:b/>
          <w:color w:val="auto"/>
          <w:sz w:val="24"/>
          <w:szCs w:val="24"/>
        </w:rPr>
        <w:t>УЧЕБНОЙ ДИСЦИПЛИНЫ</w:t>
      </w:r>
      <w:bookmarkEnd w:id="15"/>
    </w:p>
    <w:tbl>
      <w:tblPr>
        <w:tblW w:w="50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4"/>
        <w:gridCol w:w="4504"/>
        <w:gridCol w:w="1843"/>
      </w:tblGrid>
      <w:tr w:rsidR="009D6CF0" w:rsidRPr="009D6CF0" w:rsidTr="003B4363">
        <w:tc>
          <w:tcPr>
            <w:tcW w:w="1725" w:type="pct"/>
          </w:tcPr>
          <w:p w:rsidR="009D6CF0" w:rsidRPr="009D6CF0" w:rsidRDefault="009D6CF0" w:rsidP="009D6CF0">
            <w:pPr>
              <w:widowControl/>
              <w:spacing w:line="276" w:lineRule="auto"/>
              <w:jc w:val="center"/>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lang w:bidi="ar-SA"/>
              </w:rPr>
              <w:t>Результаты обучения</w:t>
            </w:r>
          </w:p>
        </w:tc>
        <w:tc>
          <w:tcPr>
            <w:tcW w:w="2324" w:type="pct"/>
          </w:tcPr>
          <w:p w:rsidR="009D6CF0" w:rsidRPr="009D6CF0" w:rsidRDefault="009D6CF0" w:rsidP="009D6CF0">
            <w:pPr>
              <w:widowControl/>
              <w:spacing w:line="276" w:lineRule="auto"/>
              <w:jc w:val="center"/>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lang w:bidi="ar-SA"/>
              </w:rPr>
              <w:t>Критерии оценки</w:t>
            </w:r>
          </w:p>
        </w:tc>
        <w:tc>
          <w:tcPr>
            <w:tcW w:w="952" w:type="pct"/>
          </w:tcPr>
          <w:p w:rsidR="009D6CF0" w:rsidRPr="009D6CF0" w:rsidRDefault="009D6CF0" w:rsidP="009D6CF0">
            <w:pPr>
              <w:widowControl/>
              <w:spacing w:line="276" w:lineRule="auto"/>
              <w:jc w:val="center"/>
              <w:rPr>
                <w:rFonts w:ascii="Times New Roman" w:eastAsia="Times New Roman" w:hAnsi="Times New Roman" w:cs="Times New Roman"/>
                <w:b/>
                <w:color w:val="auto"/>
                <w:lang w:bidi="ar-SA"/>
              </w:rPr>
            </w:pPr>
            <w:r w:rsidRPr="009D6CF0">
              <w:rPr>
                <w:rFonts w:ascii="Times New Roman" w:eastAsia="Times New Roman" w:hAnsi="Times New Roman" w:cs="Times New Roman"/>
                <w:b/>
                <w:color w:val="auto"/>
                <w:lang w:bidi="ar-SA"/>
              </w:rPr>
              <w:t>Методы оценки</w:t>
            </w:r>
          </w:p>
        </w:tc>
      </w:tr>
      <w:tr w:rsidR="009D6CF0" w:rsidRPr="009D6CF0" w:rsidTr="003B4363">
        <w:trPr>
          <w:trHeight w:val="397"/>
        </w:trPr>
        <w:tc>
          <w:tcPr>
            <w:tcW w:w="5000" w:type="pct"/>
            <w:gridSpan w:val="3"/>
          </w:tcPr>
          <w:p w:rsidR="009D6CF0" w:rsidRPr="009D6CF0" w:rsidRDefault="009D6CF0" w:rsidP="009D6CF0">
            <w:pPr>
              <w:widowControl/>
              <w:suppressAutoHyphens/>
              <w:spacing w:line="276" w:lineRule="auto"/>
              <w:jc w:val="both"/>
              <w:rPr>
                <w:rFonts w:ascii="Times New Roman" w:eastAsia="Calibri" w:hAnsi="Times New Roman" w:cs="Times New Roman"/>
                <w:b/>
                <w:color w:val="auto"/>
                <w:lang w:bidi="ar-SA"/>
              </w:rPr>
            </w:pPr>
            <w:r w:rsidRPr="009D6CF0">
              <w:rPr>
                <w:rFonts w:ascii="Times New Roman" w:eastAsia="Calibri" w:hAnsi="Times New Roman" w:cs="Times New Roman"/>
                <w:b/>
                <w:color w:val="auto"/>
                <w:lang w:bidi="ar-SA"/>
              </w:rPr>
              <w:t>Перечень знаний, осваиваемых в рамках дисциплины:</w:t>
            </w:r>
          </w:p>
        </w:tc>
      </w:tr>
      <w:tr w:rsidR="009D6CF0" w:rsidRPr="009D6CF0" w:rsidTr="003B4363">
        <w:trPr>
          <w:trHeight w:val="1140"/>
        </w:trPr>
        <w:tc>
          <w:tcPr>
            <w:tcW w:w="1725" w:type="pct"/>
            <w:vMerge w:val="restart"/>
          </w:tcPr>
          <w:p w:rsidR="009D6CF0" w:rsidRPr="009D6CF0" w:rsidRDefault="009D6CF0" w:rsidP="009D6CF0">
            <w:pPr>
              <w:widowControl/>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 xml:space="preserve">особенностей взаимодействия, видов и классификации природных ресурсов, условий устойчивого состояния экосистем; </w:t>
            </w:r>
          </w:p>
          <w:p w:rsidR="009D6CF0" w:rsidRPr="009D6CF0" w:rsidRDefault="009D6CF0" w:rsidP="009D6CF0">
            <w:pPr>
              <w:widowControl/>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источников и основных групп загрязняющих веществ: атмосферы, гидросферы и литосферы;</w:t>
            </w:r>
          </w:p>
          <w:p w:rsidR="009D6CF0" w:rsidRPr="009D6CF0" w:rsidRDefault="009D6CF0" w:rsidP="009D6CF0">
            <w:pPr>
              <w:widowControl/>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сущности концепции устойчивого развития;</w:t>
            </w:r>
          </w:p>
          <w:p w:rsidR="009D6CF0" w:rsidRPr="009D6CF0" w:rsidRDefault="009D6CF0" w:rsidP="009D6CF0">
            <w:pPr>
              <w:widowControl/>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сущности экологического регулирования и экологического контроля;</w:t>
            </w:r>
          </w:p>
          <w:p w:rsidR="009D6CF0" w:rsidRPr="009D6CF0" w:rsidRDefault="009D6CF0" w:rsidP="009D6CF0">
            <w:pPr>
              <w:widowControl/>
              <w:rPr>
                <w:rFonts w:ascii="Times New Roman" w:eastAsia="Times New Roman" w:hAnsi="Times New Roman" w:cs="Times New Roman"/>
                <w:sz w:val="22"/>
                <w:szCs w:val="22"/>
                <w:shd w:val="clear" w:color="auto" w:fill="FFFFFF"/>
              </w:rPr>
            </w:pPr>
            <w:r w:rsidRPr="009D6CF0">
              <w:rPr>
                <w:rFonts w:ascii="Times New Roman" w:eastAsia="Times New Roman" w:hAnsi="Times New Roman" w:cs="Times New Roman"/>
                <w:color w:val="auto"/>
                <w:lang w:bidi="ar-SA"/>
              </w:rPr>
              <w:t xml:space="preserve">путей перехода </w:t>
            </w:r>
            <w:r w:rsidRPr="009D6CF0">
              <w:rPr>
                <w:rFonts w:ascii="Times New Roman" w:eastAsia="Times New Roman" w:hAnsi="Times New Roman" w:cs="Times New Roman"/>
                <w:sz w:val="22"/>
                <w:szCs w:val="22"/>
                <w:shd w:val="clear" w:color="auto" w:fill="FFFFFF"/>
              </w:rPr>
              <w:t>к рациональному природопользованию;</w:t>
            </w:r>
          </w:p>
          <w:p w:rsidR="009D6CF0" w:rsidRPr="009D6CF0" w:rsidRDefault="009D6CF0" w:rsidP="009D6CF0">
            <w:pPr>
              <w:widowControl/>
              <w:rPr>
                <w:rFonts w:ascii="Times New Roman" w:eastAsia="Times New Roman" w:hAnsi="Times New Roman" w:cs="Times New Roman"/>
                <w:sz w:val="22"/>
                <w:szCs w:val="22"/>
                <w:shd w:val="clear" w:color="auto" w:fill="FFFFFF"/>
              </w:rPr>
            </w:pPr>
            <w:r w:rsidRPr="009D6CF0">
              <w:rPr>
                <w:rFonts w:ascii="Times New Roman" w:eastAsia="Times New Roman" w:hAnsi="Times New Roman" w:cs="Times New Roman"/>
                <w:sz w:val="22"/>
                <w:szCs w:val="22"/>
                <w:shd w:val="clear" w:color="auto" w:fill="FFFFFF"/>
              </w:rPr>
              <w:t>основных задач природоохранной деятельности;</w:t>
            </w:r>
          </w:p>
          <w:p w:rsidR="009D6CF0" w:rsidRPr="009D6CF0" w:rsidRDefault="009D6CF0" w:rsidP="009D6CF0">
            <w:pPr>
              <w:widowControl/>
              <w:rPr>
                <w:rFonts w:ascii="Times New Roman" w:eastAsia="Times New Roman" w:hAnsi="Times New Roman" w:cs="Times New Roman"/>
                <w:sz w:val="22"/>
                <w:szCs w:val="22"/>
                <w:shd w:val="clear" w:color="auto" w:fill="FFFFFF"/>
              </w:rPr>
            </w:pPr>
            <w:r w:rsidRPr="009D6CF0">
              <w:rPr>
                <w:rFonts w:ascii="Times New Roman" w:eastAsia="Times New Roman" w:hAnsi="Times New Roman" w:cs="Times New Roman"/>
                <w:sz w:val="22"/>
                <w:szCs w:val="22"/>
                <w:shd w:val="clear" w:color="auto" w:fill="FFFFFF"/>
              </w:rPr>
              <w:t>принципов предупреждения вторичных изменений в атмосфере;</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rPr>
              <w:t>экологических правонарушений и видов ответственности за их совершение; основных направлений экологического мониторинга;</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rPr>
              <w:t>механизмов устойчивого экологического развития;</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rPr>
              <w:t xml:space="preserve">государственных и общественных организаций по предотвращению разрушающих воздействий на окружающую среду; </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rPr>
              <w:t>природоохранных конвенций; межгосударственных соглашений по вопросам экологической стабильности и благополучия;</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rPr>
              <w:t>международных организаций в сохранении природных ресурсов;</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lang w:bidi="ar-SA"/>
              </w:rPr>
              <w:lastRenderedPageBreak/>
              <w:t>Федеральных законов «Об охране окружающей среды», «О санитарно-эпидемиологическом благополучии населения».</w:t>
            </w:r>
          </w:p>
          <w:p w:rsidR="009D6CF0" w:rsidRPr="009D6CF0" w:rsidRDefault="009D6CF0" w:rsidP="009D6CF0">
            <w:pPr>
              <w:widowControl/>
              <w:suppressAutoHyphens/>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uppressAutoHyphens/>
              <w:spacing w:line="276" w:lineRule="auto"/>
              <w:jc w:val="both"/>
              <w:rPr>
                <w:rFonts w:ascii="Times New Roman" w:eastAsia="Times New Roman" w:hAnsi="Times New Roman" w:cs="Times New Roman"/>
                <w:color w:val="auto"/>
                <w:lang w:bidi="ar-SA"/>
              </w:rPr>
            </w:pPr>
          </w:p>
        </w:tc>
        <w:tc>
          <w:tcPr>
            <w:tcW w:w="2324" w:type="pct"/>
          </w:tcPr>
          <w:p w:rsidR="009D6CF0" w:rsidRPr="009D6CF0" w:rsidRDefault="009D6CF0" w:rsidP="009D6CF0">
            <w:pPr>
              <w:widowControl/>
              <w:jc w:val="both"/>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lastRenderedPageBreak/>
              <w:t>Фронтальный опрос:</w:t>
            </w:r>
          </w:p>
          <w:p w:rsidR="009D6CF0" w:rsidRPr="009D6CF0" w:rsidRDefault="009D6CF0" w:rsidP="009D6CF0">
            <w:pPr>
              <w:widowControl/>
              <w:jc w:val="both"/>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 xml:space="preserve">Оценка «5» ставится, если студент: 1) полно и аргументировано отвечает по содержанию задания;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w:t>
            </w:r>
          </w:p>
          <w:p w:rsidR="009D6CF0" w:rsidRPr="009D6CF0" w:rsidRDefault="009D6CF0" w:rsidP="009D6CF0">
            <w:pPr>
              <w:widowControl/>
              <w:jc w:val="both"/>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Оценка «4» ставится, если студент дает ответ, удовлетворяющий тем же требованиям, что и для оценки «5», но допускает 1-2 ошибки, которые сам же исправляет.</w:t>
            </w:r>
          </w:p>
          <w:p w:rsidR="009D6CF0" w:rsidRPr="009D6CF0" w:rsidRDefault="009D6CF0" w:rsidP="009D6CF0">
            <w:pPr>
              <w:widowControl/>
              <w:jc w:val="both"/>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Оценка «3» ставится, если студент обнаруживает знание и понимание основных положений данного задания,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w:t>
            </w:r>
          </w:p>
          <w:p w:rsidR="009D6CF0" w:rsidRPr="009D6CF0" w:rsidRDefault="009D6CF0" w:rsidP="009D6CF0">
            <w:pPr>
              <w:widowControl/>
              <w:jc w:val="both"/>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Оценка «2» ставится, если студент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студента, которые являются серьезным препятствием к успешному овладению последующим материалом.</w:t>
            </w:r>
          </w:p>
        </w:tc>
        <w:tc>
          <w:tcPr>
            <w:tcW w:w="952" w:type="pct"/>
          </w:tcPr>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Фронтальный опрос</w:t>
            </w: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p>
        </w:tc>
      </w:tr>
      <w:tr w:rsidR="009D6CF0" w:rsidRPr="009D6CF0" w:rsidTr="003B4363">
        <w:trPr>
          <w:trHeight w:val="1140"/>
        </w:trPr>
        <w:tc>
          <w:tcPr>
            <w:tcW w:w="1725" w:type="pct"/>
            <w:vMerge/>
          </w:tcPr>
          <w:p w:rsidR="009D6CF0" w:rsidRPr="009D6CF0" w:rsidRDefault="009D6CF0" w:rsidP="009D6CF0">
            <w:pPr>
              <w:widowControl/>
              <w:suppressAutoHyphens/>
              <w:spacing w:line="276" w:lineRule="auto"/>
              <w:jc w:val="both"/>
              <w:rPr>
                <w:rFonts w:ascii="Times New Roman" w:eastAsia="Times New Roman" w:hAnsi="Times New Roman" w:cs="Times New Roman"/>
                <w:color w:val="auto"/>
                <w:lang w:bidi="ar-SA"/>
              </w:rPr>
            </w:pPr>
          </w:p>
        </w:tc>
        <w:tc>
          <w:tcPr>
            <w:tcW w:w="2324" w:type="pct"/>
          </w:tcPr>
          <w:p w:rsidR="009D6CF0" w:rsidRPr="009D6CF0" w:rsidRDefault="009D6CF0" w:rsidP="009D6CF0">
            <w:pPr>
              <w:widowControl/>
              <w:spacing w:line="276" w:lineRule="auto"/>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«5» - если верные ответы составляют от 90% до 100% от общего количества;</w:t>
            </w:r>
          </w:p>
          <w:p w:rsidR="009D6CF0" w:rsidRPr="009D6CF0" w:rsidRDefault="009D6CF0" w:rsidP="009D6CF0">
            <w:pPr>
              <w:widowControl/>
              <w:spacing w:line="276" w:lineRule="auto"/>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«4» - если верные ответы составляют от 75% до 90%</w:t>
            </w:r>
          </w:p>
          <w:p w:rsidR="009D6CF0" w:rsidRPr="009D6CF0" w:rsidRDefault="009D6CF0" w:rsidP="009D6CF0">
            <w:pPr>
              <w:widowControl/>
              <w:spacing w:line="276" w:lineRule="auto"/>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 xml:space="preserve"> от общего количества;</w:t>
            </w:r>
          </w:p>
          <w:p w:rsidR="009D6CF0" w:rsidRPr="009D6CF0" w:rsidRDefault="009D6CF0" w:rsidP="009D6CF0">
            <w:pPr>
              <w:widowControl/>
              <w:spacing w:line="276" w:lineRule="auto"/>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«3» - если верные ответы составляют от 50% до 75%;</w:t>
            </w:r>
          </w:p>
          <w:p w:rsidR="009D6CF0" w:rsidRPr="009D6CF0" w:rsidRDefault="009D6CF0" w:rsidP="009D6CF0">
            <w:pPr>
              <w:widowControl/>
              <w:spacing w:line="276" w:lineRule="auto"/>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lastRenderedPageBreak/>
              <w:t>«2» - если верные ответы составляют менее 50%.</w:t>
            </w:r>
          </w:p>
        </w:tc>
        <w:tc>
          <w:tcPr>
            <w:tcW w:w="952" w:type="pct"/>
          </w:tcPr>
          <w:p w:rsidR="009D6CF0" w:rsidRPr="009D6CF0" w:rsidRDefault="009D6CF0" w:rsidP="009D6CF0">
            <w:pPr>
              <w:widowControl/>
              <w:spacing w:line="276" w:lineRule="auto"/>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lastRenderedPageBreak/>
              <w:t>Тесты по темам</w:t>
            </w:r>
          </w:p>
          <w:p w:rsidR="009D6CF0" w:rsidRPr="009D6CF0" w:rsidRDefault="009D6CF0" w:rsidP="009D6CF0">
            <w:pPr>
              <w:widowControl/>
              <w:spacing w:line="276" w:lineRule="auto"/>
              <w:rPr>
                <w:rFonts w:ascii="Times New Roman" w:eastAsia="Times New Roman" w:hAnsi="Times New Roman" w:cs="Times New Roman"/>
                <w:color w:val="auto"/>
                <w:lang w:bidi="ar-SA"/>
              </w:rPr>
            </w:pPr>
          </w:p>
        </w:tc>
      </w:tr>
      <w:tr w:rsidR="009D6CF0" w:rsidRPr="009D6CF0" w:rsidTr="003B4363">
        <w:trPr>
          <w:trHeight w:val="2115"/>
        </w:trPr>
        <w:tc>
          <w:tcPr>
            <w:tcW w:w="1725" w:type="pct"/>
            <w:vMerge/>
          </w:tcPr>
          <w:p w:rsidR="009D6CF0" w:rsidRPr="009D6CF0" w:rsidRDefault="009D6CF0" w:rsidP="009D6CF0">
            <w:pPr>
              <w:widowControl/>
              <w:suppressAutoHyphens/>
              <w:spacing w:line="276" w:lineRule="auto"/>
              <w:jc w:val="both"/>
              <w:rPr>
                <w:rFonts w:ascii="Times New Roman" w:eastAsia="Times New Roman" w:hAnsi="Times New Roman" w:cs="Times New Roman"/>
                <w:color w:val="auto"/>
                <w:lang w:bidi="ar-SA"/>
              </w:rPr>
            </w:pPr>
          </w:p>
        </w:tc>
        <w:tc>
          <w:tcPr>
            <w:tcW w:w="2324" w:type="pct"/>
          </w:tcPr>
          <w:p w:rsidR="009D6CF0" w:rsidRPr="009D6CF0" w:rsidRDefault="009D6CF0" w:rsidP="009D6CF0">
            <w:pPr>
              <w:widowControl/>
              <w:spacing w:line="276" w:lineRule="auto"/>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 xml:space="preserve">Оценка «5» - «отлично» выставляется обучающемуся, если демонстрируются всестороннее, систематическое и глубокое знание учебного программного материала, самостоятельно выполнивший все предусмотренные программой задания, глубоко усвоивший основную и дополнительную литературу, рекомендованную программой, активно работавший на практических, семинарских, лабораторных занятиях, разбирающийся в основных научных концепциях по изучаемой дисциплине, проявивший творческие способности и научный подход в понимании и изложении учебного программного материма, ответ отличается богатством и точностью использованных терминов, материал излагается последовательно и логично. </w:t>
            </w:r>
          </w:p>
          <w:p w:rsidR="009D6CF0" w:rsidRPr="009D6CF0" w:rsidRDefault="009D6CF0" w:rsidP="009D6CF0">
            <w:pPr>
              <w:widowControl/>
              <w:spacing w:line="276" w:lineRule="auto"/>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Оценка «4» - «хорошо» выставляется обучающемуся, если демонстрируются достаточно полное знание учебно-программного материала, не допускающий в ответе существенных неточностей, самостоятельно выполнивший все предусмотренные программой задания, усвоивший основную литературу, рекомендованную программой, активно работавший на практических, семинарских, лабораторных занятиях, показавший систематический характер знаний по дисциплине, достаточный для дальнейшей учебы, а также способность к их самостоятельному пополнению.</w:t>
            </w:r>
          </w:p>
          <w:p w:rsidR="009D6CF0" w:rsidRPr="009D6CF0" w:rsidRDefault="009D6CF0" w:rsidP="009D6CF0">
            <w:pPr>
              <w:widowControl/>
              <w:spacing w:line="276" w:lineRule="auto"/>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 xml:space="preserve">Оценка «3» - «удовлетворительно» выставляется обучающемуся, если демонстрируются знания основного учебно-программного материала в объёме, необходимом для дальнейшей учебы и предстоящей работы по </w:t>
            </w:r>
            <w:r w:rsidRPr="009D6CF0">
              <w:rPr>
                <w:rFonts w:ascii="Times New Roman" w:eastAsia="Times New Roman" w:hAnsi="Times New Roman" w:cs="Times New Roman"/>
                <w:color w:val="auto"/>
                <w:lang w:bidi="ar-SA"/>
              </w:rPr>
              <w:lastRenderedPageBreak/>
              <w:t>профессии, не отличавшийся активностью на практических (семинарских) и лабораторных занятиях, самостоятельно выполнивший основные предусмотренные программой задания, однако допустивший погрешности при их выполнении и в ответе на зачете, но обладающий необходимыми знаниями для устранения под руководством преподавателя наиболее существенных погрешностей.</w:t>
            </w:r>
          </w:p>
          <w:p w:rsidR="009D6CF0" w:rsidRPr="009D6CF0" w:rsidRDefault="009D6CF0" w:rsidP="009D6CF0">
            <w:pPr>
              <w:widowControl/>
              <w:spacing w:line="276" w:lineRule="auto"/>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Оценка «2» - «неудовлетворительно» выставляется обучающемуся, если обнаруживаются пробелы в знаниях или отсутствие знаний по значительной части основного учебно-программного материала, не выполнившему самостоятельно предусмотренные программой основные задания, допустившему принципиальные ошибки в выполнении предусмотренных программой заданий, не отработавшему основные практические, семинарские, лабораторные занятия, допускающему существенные ошибки при ответе, и который не может продолжить обучение или приступить к профессиональной деятельности без дополнительных занятий по соответствующей дисциплине.</w:t>
            </w:r>
          </w:p>
        </w:tc>
        <w:tc>
          <w:tcPr>
            <w:tcW w:w="952" w:type="pct"/>
          </w:tcPr>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lastRenderedPageBreak/>
              <w:t>Дифференцированный зачет</w:t>
            </w:r>
          </w:p>
        </w:tc>
      </w:tr>
      <w:tr w:rsidR="009D6CF0" w:rsidRPr="009D6CF0" w:rsidTr="003B4363">
        <w:trPr>
          <w:trHeight w:val="397"/>
        </w:trPr>
        <w:tc>
          <w:tcPr>
            <w:tcW w:w="5000" w:type="pct"/>
            <w:gridSpan w:val="3"/>
          </w:tcPr>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r w:rsidRPr="009D6CF0">
              <w:rPr>
                <w:rFonts w:ascii="Times New Roman" w:eastAsia="Calibri" w:hAnsi="Times New Roman" w:cs="Times New Roman"/>
                <w:b/>
                <w:color w:val="auto"/>
                <w:lang w:bidi="ar-SA"/>
              </w:rPr>
              <w:lastRenderedPageBreak/>
              <w:t>Перечень умений, осваиваемых в рамках дисциплины:</w:t>
            </w:r>
          </w:p>
        </w:tc>
      </w:tr>
      <w:tr w:rsidR="009D6CF0" w:rsidRPr="009D6CF0" w:rsidTr="003B4363">
        <w:trPr>
          <w:trHeight w:val="2551"/>
        </w:trPr>
        <w:tc>
          <w:tcPr>
            <w:tcW w:w="1725" w:type="pct"/>
            <w:vMerge w:val="restart"/>
          </w:tcPr>
          <w:p w:rsidR="009D6CF0" w:rsidRPr="009D6CF0" w:rsidRDefault="009D6CF0" w:rsidP="009D6CF0">
            <w:pPr>
              <w:widowControl/>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 xml:space="preserve">анализировать и прогнозировать экологические последствия различных видов производственной деятельности; </w:t>
            </w:r>
          </w:p>
          <w:p w:rsidR="009D6CF0" w:rsidRPr="009D6CF0" w:rsidRDefault="009D6CF0" w:rsidP="009D6CF0">
            <w:pPr>
              <w:widowControl/>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 xml:space="preserve">анализировать причины возникновения экологических катастроф; </w:t>
            </w:r>
          </w:p>
          <w:p w:rsidR="009D6CF0" w:rsidRPr="009D6CF0" w:rsidRDefault="009D6CF0" w:rsidP="009D6CF0">
            <w:pPr>
              <w:widowControl/>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оценивать риски и принимать решения в нестандартных ситуациях;</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rPr>
              <w:t xml:space="preserve">анализировать методы и технологии мониторинга выбросов, представляющих </w:t>
            </w:r>
            <w:r w:rsidRPr="009D6CF0">
              <w:rPr>
                <w:rFonts w:ascii="Times New Roman" w:eastAsia="Times New Roman" w:hAnsi="Times New Roman" w:cs="Times New Roman"/>
                <w:color w:val="auto"/>
              </w:rPr>
              <w:lastRenderedPageBreak/>
              <w:t>угрозу для окружающей среды и человека;</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lang w:bidi="ar-SA"/>
              </w:rPr>
              <w:t>анализировать</w:t>
            </w:r>
            <w:r w:rsidRPr="009D6CF0">
              <w:rPr>
                <w:rFonts w:ascii="Times New Roman" w:eastAsia="Times New Roman" w:hAnsi="Times New Roman" w:cs="Times New Roman"/>
                <w:color w:val="auto"/>
              </w:rPr>
              <w:t xml:space="preserve"> современное состояние природных ресурсов России;</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rPr>
              <w:t>применять стандарты антикоррупционного поведения;</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lang w:bidi="ar-SA"/>
              </w:rPr>
              <w:t>анализировать</w:t>
            </w:r>
            <w:r w:rsidRPr="009D6CF0">
              <w:rPr>
                <w:rFonts w:ascii="Times New Roman" w:eastAsia="Times New Roman" w:hAnsi="Times New Roman" w:cs="Times New Roman"/>
                <w:color w:val="auto"/>
              </w:rPr>
              <w:t xml:space="preserve"> проблемы размещения промышленных предприятий и способов утилизации отходов;</w:t>
            </w:r>
          </w:p>
          <w:p w:rsidR="009D6CF0" w:rsidRPr="009D6CF0" w:rsidRDefault="009D6CF0" w:rsidP="009D6CF0">
            <w:pPr>
              <w:widowControl/>
              <w:rPr>
                <w:rFonts w:ascii="Times New Roman" w:eastAsia="Times New Roman" w:hAnsi="Times New Roman" w:cs="Times New Roman"/>
                <w:color w:val="auto"/>
              </w:rPr>
            </w:pPr>
            <w:r w:rsidRPr="009D6CF0">
              <w:rPr>
                <w:rFonts w:ascii="Times New Roman" w:eastAsia="Times New Roman" w:hAnsi="Times New Roman" w:cs="Times New Roman"/>
                <w:color w:val="auto"/>
                <w:lang w:bidi="ar-SA"/>
              </w:rPr>
              <w:t>анализировать</w:t>
            </w:r>
            <w:r w:rsidRPr="009D6CF0">
              <w:rPr>
                <w:rFonts w:ascii="Times New Roman" w:eastAsia="Times New Roman" w:hAnsi="Times New Roman" w:cs="Times New Roman"/>
                <w:color w:val="auto"/>
              </w:rPr>
              <w:t xml:space="preserve"> деятельность международных экологических организаций.</w:t>
            </w:r>
          </w:p>
        </w:tc>
        <w:tc>
          <w:tcPr>
            <w:tcW w:w="2324" w:type="pct"/>
          </w:tcPr>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lastRenderedPageBreak/>
              <w:t>Практическая работа:</w:t>
            </w: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Оценка «5» - выполнение практической работы в объеме от 90% до 100 %.</w:t>
            </w: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Оценка «4» - выполнение практической работы в объеме от 70% до 90%.</w:t>
            </w:r>
          </w:p>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Оценка «3» - выполнение практической работы в объеме от 50% до 70%.</w:t>
            </w:r>
          </w:p>
          <w:p w:rsidR="009D6CF0" w:rsidRPr="009D6CF0" w:rsidRDefault="009D6CF0" w:rsidP="009D6CF0">
            <w:pPr>
              <w:widowControl/>
              <w:spacing w:line="276" w:lineRule="auto"/>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Оценка «2» - выполнение практической работы в объеме менее 50 %.</w:t>
            </w:r>
          </w:p>
        </w:tc>
        <w:tc>
          <w:tcPr>
            <w:tcW w:w="952" w:type="pct"/>
          </w:tcPr>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Экспертное наблюдение выполнения практических работ</w:t>
            </w:r>
          </w:p>
        </w:tc>
      </w:tr>
      <w:tr w:rsidR="009D6CF0" w:rsidRPr="009D6CF0" w:rsidTr="003B4363">
        <w:trPr>
          <w:trHeight w:val="416"/>
        </w:trPr>
        <w:tc>
          <w:tcPr>
            <w:tcW w:w="1725" w:type="pct"/>
            <w:vMerge/>
          </w:tcPr>
          <w:p w:rsidR="009D6CF0" w:rsidRPr="009D6CF0" w:rsidRDefault="009D6CF0" w:rsidP="009D6CF0">
            <w:pPr>
              <w:widowControl/>
              <w:suppressAutoHyphens/>
              <w:spacing w:line="276" w:lineRule="auto"/>
              <w:jc w:val="both"/>
              <w:rPr>
                <w:rFonts w:ascii="Times New Roman" w:eastAsia="Times New Roman" w:hAnsi="Times New Roman" w:cs="Times New Roman"/>
                <w:color w:val="auto"/>
                <w:lang w:bidi="ar-SA"/>
              </w:rPr>
            </w:pPr>
          </w:p>
        </w:tc>
        <w:tc>
          <w:tcPr>
            <w:tcW w:w="2324" w:type="pct"/>
          </w:tcPr>
          <w:p w:rsidR="009D6CF0" w:rsidRPr="009D6CF0" w:rsidRDefault="009D6CF0" w:rsidP="009D6CF0">
            <w:pPr>
              <w:widowControl/>
              <w:spacing w:line="276" w:lineRule="auto"/>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 xml:space="preserve">Оценка «5» - «отлично» выставляется обучающемуся, если демонстрируются: понимание и усвоение материала любой степени сложности; умений и навыков работы в команде, наблюдения и </w:t>
            </w:r>
            <w:r w:rsidRPr="009D6CF0">
              <w:rPr>
                <w:rFonts w:ascii="Times New Roman" w:eastAsia="Times New Roman" w:hAnsi="Times New Roman" w:cs="Times New Roman"/>
                <w:color w:val="auto"/>
                <w:lang w:bidi="ar-SA"/>
              </w:rPr>
              <w:lastRenderedPageBreak/>
              <w:t>принятия решения, способностей контактировать и слушать других, риторических способностей, лидерских качеств; продуктивное мышление, наблюдательность, творческие способности, умение доказывать и отстаивать свою точку зрения, организаторские способностей.</w:t>
            </w:r>
          </w:p>
          <w:p w:rsidR="009D6CF0" w:rsidRPr="009D6CF0" w:rsidRDefault="009D6CF0" w:rsidP="009D6CF0">
            <w:pPr>
              <w:widowControl/>
              <w:spacing w:line="276" w:lineRule="auto"/>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Оценка «4» - «хорошо» выставляется обучающемуся, если демонстрируются: понимание и усвоение материала средней степени сложности; умений и навыков работы в команде, наблюдения и принятия решения, способностей контактировать и слушать других, риторических способностей, лидерских качеств; продуктивное мышление, творческие способности, умение доказывать и отстаивать свою точку зрения.</w:t>
            </w:r>
          </w:p>
          <w:p w:rsidR="009D6CF0" w:rsidRPr="009D6CF0" w:rsidRDefault="009D6CF0" w:rsidP="009D6CF0">
            <w:pPr>
              <w:widowControl/>
              <w:spacing w:line="276" w:lineRule="auto"/>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Оценка «3» - «удовлетворительно» выставляется обучающемуся, если демонстрируются: определенная степень понимания основных понятий, включается в работу команды, делает попытку доказывать свою точку зрения.</w:t>
            </w:r>
          </w:p>
          <w:p w:rsidR="009D6CF0" w:rsidRPr="009D6CF0" w:rsidRDefault="009D6CF0" w:rsidP="009D6CF0">
            <w:pPr>
              <w:widowControl/>
              <w:spacing w:line="276" w:lineRule="auto"/>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t>Во всех иных случаях выставляется оценка «2» - «неудовлетворительно».</w:t>
            </w:r>
          </w:p>
        </w:tc>
        <w:tc>
          <w:tcPr>
            <w:tcW w:w="952" w:type="pct"/>
          </w:tcPr>
          <w:p w:rsidR="009D6CF0" w:rsidRPr="009D6CF0" w:rsidRDefault="009D6CF0" w:rsidP="009D6CF0">
            <w:pPr>
              <w:widowControl/>
              <w:spacing w:line="276" w:lineRule="auto"/>
              <w:jc w:val="both"/>
              <w:rPr>
                <w:rFonts w:ascii="Times New Roman" w:eastAsia="Times New Roman" w:hAnsi="Times New Roman" w:cs="Times New Roman"/>
                <w:color w:val="auto"/>
                <w:lang w:bidi="ar-SA"/>
              </w:rPr>
            </w:pPr>
            <w:r w:rsidRPr="009D6CF0">
              <w:rPr>
                <w:rFonts w:ascii="Times New Roman" w:eastAsia="Times New Roman" w:hAnsi="Times New Roman" w:cs="Times New Roman"/>
                <w:color w:val="auto"/>
                <w:lang w:bidi="ar-SA"/>
              </w:rPr>
              <w:lastRenderedPageBreak/>
              <w:t>Деловая игра</w:t>
            </w:r>
          </w:p>
        </w:tc>
      </w:tr>
    </w:tbl>
    <w:p w:rsidR="009D6CF0" w:rsidRPr="009D6CF0" w:rsidRDefault="009D6CF0" w:rsidP="009D6CF0">
      <w:pPr>
        <w:widowControl/>
        <w:spacing w:line="276" w:lineRule="auto"/>
        <w:jc w:val="right"/>
        <w:rPr>
          <w:rFonts w:ascii="Times New Roman" w:eastAsia="Times New Roman" w:hAnsi="Times New Roman" w:cs="Times New Roman"/>
          <w:b/>
          <w:color w:val="auto"/>
          <w:lang w:bidi="ar-SA"/>
        </w:rPr>
      </w:pPr>
    </w:p>
    <w:p w:rsidR="002B76BC" w:rsidRPr="002B76BC" w:rsidRDefault="009D6CF0" w:rsidP="002B76BC">
      <w:pPr>
        <w:pStyle w:val="1"/>
        <w:jc w:val="center"/>
        <w:rPr>
          <w:rFonts w:ascii="Times New Roman" w:hAnsi="Times New Roman" w:cs="Times New Roman"/>
          <w:b/>
          <w:color w:val="auto"/>
          <w:sz w:val="24"/>
          <w:szCs w:val="24"/>
        </w:rPr>
      </w:pPr>
      <w:r w:rsidRPr="009D6CF0">
        <w:rPr>
          <w:lang w:bidi="ar-SA"/>
        </w:rPr>
        <w:br w:type="page"/>
      </w:r>
      <w:bookmarkStart w:id="16" w:name="bookmark57"/>
      <w:bookmarkStart w:id="17" w:name="bookmark59"/>
      <w:bookmarkStart w:id="18" w:name="_Toc155865105"/>
      <w:bookmarkStart w:id="19" w:name="_Toc156038638"/>
      <w:bookmarkStart w:id="20" w:name="_Toc156042426"/>
      <w:bookmarkEnd w:id="4"/>
      <w:bookmarkEnd w:id="5"/>
      <w:bookmarkEnd w:id="6"/>
      <w:bookmarkEnd w:id="7"/>
      <w:bookmarkEnd w:id="8"/>
      <w:bookmarkEnd w:id="9"/>
      <w:r w:rsidR="002B76BC" w:rsidRPr="002B76BC">
        <w:rPr>
          <w:rFonts w:ascii="Times New Roman" w:hAnsi="Times New Roman" w:cs="Times New Roman"/>
          <w:b/>
          <w:color w:val="auto"/>
          <w:sz w:val="24"/>
          <w:szCs w:val="24"/>
        </w:rPr>
        <w:lastRenderedPageBreak/>
        <w:t>5.СПЕЦИАЛЬНЫЕ ИНФОРМАЦИОННО-МЕТОДИЧЕСКИЕ УСЛОВИЯ РЕАЛИЗАЦИИ ПРОГРАММЫ ДЛЯ ИНВАЛИДОВ И ЛИЦ С ОГРАНИЧЕННЫМИ ВОЗМОЖНОСТЯМИ ЗДОРОВЬЯ</w:t>
      </w:r>
      <w:bookmarkEnd w:id="16"/>
      <w:bookmarkEnd w:id="17"/>
      <w:bookmarkEnd w:id="18"/>
      <w:bookmarkEnd w:id="19"/>
      <w:bookmarkEnd w:id="20"/>
    </w:p>
    <w:p w:rsidR="002B76BC" w:rsidRPr="0064668B" w:rsidRDefault="002B76BC" w:rsidP="002B76BC">
      <w:pPr>
        <w:pStyle w:val="1"/>
        <w:rPr>
          <w:rFonts w:ascii="Times New Roman" w:hAnsi="Times New Roman" w:cs="Times New Roman"/>
          <w:b/>
          <w:color w:val="auto"/>
          <w:sz w:val="28"/>
        </w:rPr>
      </w:pPr>
    </w:p>
    <w:p w:rsidR="002B76BC" w:rsidRPr="00CB5D16" w:rsidRDefault="002B76BC" w:rsidP="002B76BC">
      <w:pPr>
        <w:pStyle w:val="11"/>
        <w:tabs>
          <w:tab w:val="left" w:pos="142"/>
        </w:tabs>
        <w:spacing w:line="240" w:lineRule="auto"/>
        <w:ind w:left="-284"/>
        <w:jc w:val="both"/>
        <w:rPr>
          <w:sz w:val="28"/>
          <w:szCs w:val="28"/>
        </w:rPr>
      </w:pPr>
      <w:r>
        <w:rPr>
          <w:sz w:val="28"/>
          <w:szCs w:val="28"/>
        </w:rPr>
        <w:t xml:space="preserve">     </w:t>
      </w:r>
      <w:r w:rsidRPr="00CB5D16">
        <w:rPr>
          <w:sz w:val="28"/>
          <w:szCs w:val="28"/>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CB5D16">
        <w:rPr>
          <w:b/>
          <w:sz w:val="28"/>
          <w:szCs w:val="28"/>
        </w:rPr>
        <w:t>1 год</w:t>
      </w:r>
      <w:r w:rsidRPr="00CB5D16">
        <w:rPr>
          <w:sz w:val="28"/>
          <w:szCs w:val="28"/>
        </w:rPr>
        <w:t>.</w:t>
      </w:r>
    </w:p>
    <w:p w:rsidR="002B76BC" w:rsidRPr="00CB5D16" w:rsidRDefault="002B76BC" w:rsidP="002B76BC">
      <w:pPr>
        <w:pStyle w:val="11"/>
        <w:tabs>
          <w:tab w:val="left" w:pos="142"/>
        </w:tabs>
        <w:spacing w:line="240" w:lineRule="auto"/>
        <w:ind w:left="-284"/>
        <w:jc w:val="both"/>
        <w:rPr>
          <w:sz w:val="28"/>
          <w:szCs w:val="28"/>
        </w:rPr>
      </w:pPr>
      <w:r>
        <w:rPr>
          <w:sz w:val="28"/>
          <w:szCs w:val="28"/>
        </w:rPr>
        <w:t xml:space="preserve">    </w:t>
      </w:r>
      <w:r w:rsidRPr="00CB5D16">
        <w:rPr>
          <w:sz w:val="28"/>
          <w:szCs w:val="28"/>
        </w:rPr>
        <w:t>В специальные условия входят:</w:t>
      </w:r>
    </w:p>
    <w:p w:rsidR="002B76BC" w:rsidRPr="00CB5D16" w:rsidRDefault="002B76BC" w:rsidP="002B76BC">
      <w:pPr>
        <w:pStyle w:val="11"/>
        <w:tabs>
          <w:tab w:val="left" w:pos="142"/>
        </w:tabs>
        <w:spacing w:line="240" w:lineRule="auto"/>
        <w:ind w:left="-284"/>
        <w:jc w:val="both"/>
        <w:rPr>
          <w:sz w:val="28"/>
          <w:szCs w:val="28"/>
        </w:rPr>
      </w:pPr>
      <w:r w:rsidRPr="00CB5D16">
        <w:rPr>
          <w:sz w:val="28"/>
          <w:szCs w:val="28"/>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CB5D16">
        <w:rPr>
          <w:sz w:val="28"/>
          <w:szCs w:val="28"/>
        </w:rPr>
        <w:t>сурдопереводчика</w:t>
      </w:r>
      <w:proofErr w:type="spellEnd"/>
      <w:r w:rsidRPr="00CB5D16">
        <w:rPr>
          <w:sz w:val="28"/>
          <w:szCs w:val="28"/>
        </w:rPr>
        <w:t xml:space="preserve">, </w:t>
      </w:r>
      <w:proofErr w:type="spellStart"/>
      <w:r w:rsidRPr="00CB5D16">
        <w:rPr>
          <w:sz w:val="28"/>
          <w:szCs w:val="28"/>
        </w:rPr>
        <w:t>тифлосурдопереводчика</w:t>
      </w:r>
      <w:proofErr w:type="spellEnd"/>
      <w:r w:rsidRPr="00CB5D16">
        <w:rPr>
          <w:sz w:val="28"/>
          <w:szCs w:val="28"/>
        </w:rPr>
        <w:t>), использование специальных технических средств, предоставление перерыва для приема пищи, лекарств и др.</w:t>
      </w:r>
    </w:p>
    <w:p w:rsidR="002B76BC" w:rsidRPr="00CB5D16" w:rsidRDefault="002B76BC" w:rsidP="002B76BC">
      <w:pPr>
        <w:tabs>
          <w:tab w:val="left" w:pos="142"/>
        </w:tabs>
        <w:ind w:left="-284"/>
        <w:rPr>
          <w:rFonts w:ascii="Times New Roman" w:hAnsi="Times New Roman" w:cs="Times New Roman"/>
          <w:sz w:val="28"/>
          <w:szCs w:val="28"/>
        </w:rPr>
      </w:pPr>
      <w:r>
        <w:rPr>
          <w:rFonts w:ascii="Times New Roman" w:hAnsi="Times New Roman" w:cs="Times New Roman"/>
          <w:sz w:val="28"/>
          <w:szCs w:val="28"/>
        </w:rPr>
        <w:t xml:space="preserve">     </w:t>
      </w:r>
      <w:r w:rsidRPr="00CB5D16">
        <w:rPr>
          <w:rFonts w:ascii="Times New Roman" w:hAnsi="Times New Roman" w:cs="Times New Roman"/>
          <w:sz w:val="28"/>
          <w:szCs w:val="28"/>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980DB4" w:rsidRPr="00980DB4" w:rsidRDefault="00980DB4" w:rsidP="002B76BC">
      <w:pPr>
        <w:pStyle w:val="13"/>
        <w:keepNext/>
        <w:keepLines/>
        <w:tabs>
          <w:tab w:val="left" w:pos="355"/>
        </w:tabs>
        <w:spacing w:after="0" w:line="240" w:lineRule="auto"/>
        <w:ind w:right="54" w:firstLine="0"/>
        <w:rPr>
          <w:b w:val="0"/>
        </w:rPr>
      </w:pPr>
    </w:p>
    <w:sectPr w:rsidR="00980DB4" w:rsidRPr="00980DB4">
      <w:footerReference w:type="default" r:id="rId13"/>
      <w:pgSz w:w="11900" w:h="16840"/>
      <w:pgMar w:top="1047" w:right="637" w:bottom="1274" w:left="1711" w:header="619" w:footer="3" w:gutter="0"/>
      <w:pgNumType w:start="1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20E" w:rsidRDefault="006E020E">
      <w:r>
        <w:separator/>
      </w:r>
    </w:p>
  </w:endnote>
  <w:endnote w:type="continuationSeparator" w:id="0">
    <w:p w:rsidR="006E020E" w:rsidRDefault="006E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5861127"/>
      <w:docPartObj>
        <w:docPartGallery w:val="Page Numbers (Bottom of Page)"/>
        <w:docPartUnique/>
      </w:docPartObj>
    </w:sdtPr>
    <w:sdtContent>
      <w:p w:rsidR="004B47E1" w:rsidRDefault="004B47E1">
        <w:pPr>
          <w:pStyle w:val="ab"/>
          <w:jc w:val="right"/>
        </w:pPr>
        <w:r>
          <w:fldChar w:fldCharType="begin"/>
        </w:r>
        <w:r>
          <w:instrText>PAGE   \* MERGEFORMAT</w:instrText>
        </w:r>
        <w:r>
          <w:fldChar w:fldCharType="separate"/>
        </w:r>
        <w:r w:rsidR="00181864">
          <w:rPr>
            <w:noProof/>
          </w:rPr>
          <w:t>4</w:t>
        </w:r>
        <w:r>
          <w:fldChar w:fldCharType="end"/>
        </w:r>
      </w:p>
    </w:sdtContent>
  </w:sdt>
  <w:p w:rsidR="004B47E1" w:rsidRDefault="004B47E1">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486" w:rsidRDefault="000A0486">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20E" w:rsidRDefault="006E020E"/>
  </w:footnote>
  <w:footnote w:type="continuationSeparator" w:id="0">
    <w:p w:rsidR="006E020E" w:rsidRDefault="006E020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13E14"/>
    <w:multiLevelType w:val="multilevel"/>
    <w:tmpl w:val="911440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62A57"/>
    <w:multiLevelType w:val="multilevel"/>
    <w:tmpl w:val="7FBAA0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C40B56"/>
    <w:multiLevelType w:val="multilevel"/>
    <w:tmpl w:val="8676E4A2"/>
    <w:lvl w:ilvl="0">
      <w:start w:val="1"/>
      <w:numFmt w:val="decimal"/>
      <w:lvlText w:val="%1."/>
      <w:lvlJc w:val="left"/>
      <w:pPr>
        <w:ind w:left="848" w:hanging="360"/>
      </w:pPr>
      <w:rPr>
        <w:b w:val="0"/>
        <w:bCs/>
      </w:rPr>
    </w:lvl>
    <w:lvl w:ilvl="1">
      <w:start w:val="2"/>
      <w:numFmt w:val="decimal"/>
      <w:isLgl/>
      <w:lvlText w:val="%1.%2."/>
      <w:lvlJc w:val="left"/>
      <w:pPr>
        <w:ind w:left="908" w:hanging="420"/>
      </w:pPr>
      <w:rPr>
        <w:rFonts w:hint="default"/>
      </w:rPr>
    </w:lvl>
    <w:lvl w:ilvl="2">
      <w:start w:val="1"/>
      <w:numFmt w:val="decimalZero"/>
      <w:isLgl/>
      <w:lvlText w:val="%1.%2.%3."/>
      <w:lvlJc w:val="left"/>
      <w:pPr>
        <w:ind w:left="1208" w:hanging="720"/>
      </w:pPr>
      <w:rPr>
        <w:rFonts w:hint="default"/>
      </w:rPr>
    </w:lvl>
    <w:lvl w:ilvl="3">
      <w:start w:val="1"/>
      <w:numFmt w:val="decimal"/>
      <w:isLgl/>
      <w:lvlText w:val="%1.%2.%3.%4."/>
      <w:lvlJc w:val="left"/>
      <w:pPr>
        <w:ind w:left="1208" w:hanging="720"/>
      </w:pPr>
      <w:rPr>
        <w:rFonts w:hint="default"/>
      </w:rPr>
    </w:lvl>
    <w:lvl w:ilvl="4">
      <w:start w:val="1"/>
      <w:numFmt w:val="decimal"/>
      <w:isLgl/>
      <w:lvlText w:val="%1.%2.%3.%4.%5."/>
      <w:lvlJc w:val="left"/>
      <w:pPr>
        <w:ind w:left="1568" w:hanging="1080"/>
      </w:pPr>
      <w:rPr>
        <w:rFonts w:hint="default"/>
      </w:rPr>
    </w:lvl>
    <w:lvl w:ilvl="5">
      <w:start w:val="1"/>
      <w:numFmt w:val="decimal"/>
      <w:isLgl/>
      <w:lvlText w:val="%1.%2.%3.%4.%5.%6."/>
      <w:lvlJc w:val="left"/>
      <w:pPr>
        <w:ind w:left="1568" w:hanging="1080"/>
      </w:pPr>
      <w:rPr>
        <w:rFonts w:hint="default"/>
      </w:rPr>
    </w:lvl>
    <w:lvl w:ilvl="6">
      <w:start w:val="1"/>
      <w:numFmt w:val="decimal"/>
      <w:isLgl/>
      <w:lvlText w:val="%1.%2.%3.%4.%5.%6.%7."/>
      <w:lvlJc w:val="left"/>
      <w:pPr>
        <w:ind w:left="1928" w:hanging="1440"/>
      </w:pPr>
      <w:rPr>
        <w:rFonts w:hint="default"/>
      </w:rPr>
    </w:lvl>
    <w:lvl w:ilvl="7">
      <w:start w:val="1"/>
      <w:numFmt w:val="decimal"/>
      <w:isLgl/>
      <w:lvlText w:val="%1.%2.%3.%4.%5.%6.%7.%8."/>
      <w:lvlJc w:val="left"/>
      <w:pPr>
        <w:ind w:left="1928" w:hanging="1440"/>
      </w:pPr>
      <w:rPr>
        <w:rFonts w:hint="default"/>
      </w:rPr>
    </w:lvl>
    <w:lvl w:ilvl="8">
      <w:start w:val="1"/>
      <w:numFmt w:val="decimal"/>
      <w:isLgl/>
      <w:lvlText w:val="%1.%2.%3.%4.%5.%6.%7.%8.%9."/>
      <w:lvlJc w:val="left"/>
      <w:pPr>
        <w:ind w:left="2288" w:hanging="1800"/>
      </w:pPr>
      <w:rPr>
        <w:rFonts w:hint="default"/>
      </w:rPr>
    </w:lvl>
  </w:abstractNum>
  <w:abstractNum w:abstractNumId="3" w15:restartNumberingAfterBreak="0">
    <w:nsid w:val="149B40A2"/>
    <w:multiLevelType w:val="multilevel"/>
    <w:tmpl w:val="7FBAA0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9D972EF"/>
    <w:multiLevelType w:val="multilevel"/>
    <w:tmpl w:val="26CA8D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EA038B0"/>
    <w:multiLevelType w:val="multilevel"/>
    <w:tmpl w:val="CDDAD1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24C1018"/>
    <w:multiLevelType w:val="multilevel"/>
    <w:tmpl w:val="AA680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A63579C"/>
    <w:multiLevelType w:val="multilevel"/>
    <w:tmpl w:val="69D0EC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93020EF"/>
    <w:multiLevelType w:val="multilevel"/>
    <w:tmpl w:val="5C4893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99B1E58"/>
    <w:multiLevelType w:val="multilevel"/>
    <w:tmpl w:val="A89294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CC34DD5"/>
    <w:multiLevelType w:val="multilevel"/>
    <w:tmpl w:val="A484E47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47612E8"/>
    <w:multiLevelType w:val="hybridMultilevel"/>
    <w:tmpl w:val="1DB04D26"/>
    <w:lvl w:ilvl="0" w:tplc="EAA6A57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772338D"/>
    <w:multiLevelType w:val="multilevel"/>
    <w:tmpl w:val="A844C2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B857772"/>
    <w:multiLevelType w:val="multilevel"/>
    <w:tmpl w:val="674E8442"/>
    <w:lvl w:ilvl="0">
      <w:start w:val="1"/>
      <w:numFmt w:val="decimal"/>
      <w:lvlText w:val="%1."/>
      <w:lvlJc w:val="left"/>
      <w:pPr>
        <w:ind w:left="397" w:hanging="113"/>
      </w:pPr>
      <w:rPr>
        <w:rFonts w:hint="default"/>
      </w:rPr>
    </w:lvl>
    <w:lvl w:ilvl="1">
      <w:start w:val="2"/>
      <w:numFmt w:val="decimal"/>
      <w:isLgl/>
      <w:lvlText w:val="%1.%2."/>
      <w:lvlJc w:val="left"/>
      <w:pPr>
        <w:ind w:left="704" w:hanging="420"/>
      </w:pPr>
      <w:rPr>
        <w:rFonts w:hint="default"/>
      </w:rPr>
    </w:lvl>
    <w:lvl w:ilvl="2">
      <w:start w:val="1"/>
      <w:numFmt w:val="decimalZero"/>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num w:numId="1">
    <w:abstractNumId w:val="8"/>
  </w:num>
  <w:num w:numId="2">
    <w:abstractNumId w:val="10"/>
  </w:num>
  <w:num w:numId="3">
    <w:abstractNumId w:val="9"/>
  </w:num>
  <w:num w:numId="4">
    <w:abstractNumId w:val="7"/>
  </w:num>
  <w:num w:numId="5">
    <w:abstractNumId w:val="5"/>
  </w:num>
  <w:num w:numId="6">
    <w:abstractNumId w:val="4"/>
  </w:num>
  <w:num w:numId="7">
    <w:abstractNumId w:val="0"/>
  </w:num>
  <w:num w:numId="8">
    <w:abstractNumId w:val="3"/>
  </w:num>
  <w:num w:numId="9">
    <w:abstractNumId w:val="12"/>
  </w:num>
  <w:num w:numId="10">
    <w:abstractNumId w:val="6"/>
  </w:num>
  <w:num w:numId="11">
    <w:abstractNumId w:val="1"/>
  </w:num>
  <w:num w:numId="12">
    <w:abstractNumId w:val="11"/>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0AD"/>
    <w:rsid w:val="000A0486"/>
    <w:rsid w:val="000B3268"/>
    <w:rsid w:val="0014717D"/>
    <w:rsid w:val="001518C9"/>
    <w:rsid w:val="00165C57"/>
    <w:rsid w:val="00181864"/>
    <w:rsid w:val="001A532B"/>
    <w:rsid w:val="001D310D"/>
    <w:rsid w:val="001F41B5"/>
    <w:rsid w:val="002021F6"/>
    <w:rsid w:val="00245A8F"/>
    <w:rsid w:val="002B76BC"/>
    <w:rsid w:val="002E0717"/>
    <w:rsid w:val="002E45FF"/>
    <w:rsid w:val="002F5A50"/>
    <w:rsid w:val="0040595F"/>
    <w:rsid w:val="00421387"/>
    <w:rsid w:val="0048768D"/>
    <w:rsid w:val="004A430F"/>
    <w:rsid w:val="004B47E1"/>
    <w:rsid w:val="00570B25"/>
    <w:rsid w:val="005801AB"/>
    <w:rsid w:val="005B6678"/>
    <w:rsid w:val="005E4A0E"/>
    <w:rsid w:val="005F19D8"/>
    <w:rsid w:val="006069A5"/>
    <w:rsid w:val="006B2603"/>
    <w:rsid w:val="006E020E"/>
    <w:rsid w:val="006E2A88"/>
    <w:rsid w:val="007243A3"/>
    <w:rsid w:val="00887048"/>
    <w:rsid w:val="008A5643"/>
    <w:rsid w:val="008F35FC"/>
    <w:rsid w:val="00926996"/>
    <w:rsid w:val="00980DB4"/>
    <w:rsid w:val="00994F1A"/>
    <w:rsid w:val="00997FF5"/>
    <w:rsid w:val="009D4B25"/>
    <w:rsid w:val="009D6CF0"/>
    <w:rsid w:val="00A078A4"/>
    <w:rsid w:val="00A445C7"/>
    <w:rsid w:val="00A507E2"/>
    <w:rsid w:val="00A9697B"/>
    <w:rsid w:val="00AA4D2F"/>
    <w:rsid w:val="00AC520E"/>
    <w:rsid w:val="00AE56A4"/>
    <w:rsid w:val="00B66F0F"/>
    <w:rsid w:val="00B9058B"/>
    <w:rsid w:val="00C7767F"/>
    <w:rsid w:val="00CB448C"/>
    <w:rsid w:val="00CE00AD"/>
    <w:rsid w:val="00D8721F"/>
    <w:rsid w:val="00DC5101"/>
    <w:rsid w:val="00E731E3"/>
    <w:rsid w:val="00E77552"/>
    <w:rsid w:val="00E802D7"/>
    <w:rsid w:val="00EE452A"/>
    <w:rsid w:val="00F36626"/>
    <w:rsid w:val="00FC2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ACCD776-1C25-4346-A196-8CF9244EE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2B76B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B76B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Pr>
      <w:rFonts w:ascii="Times New Roman" w:eastAsia="Times New Roman" w:hAnsi="Times New Roman" w:cs="Times New Roman"/>
      <w:b w:val="0"/>
      <w:bCs w:val="0"/>
      <w:i w:val="0"/>
      <w:iCs w:val="0"/>
      <w:smallCaps w:val="0"/>
      <w:strike w:val="0"/>
      <w:u w:val="none"/>
      <w:shd w:val="clear" w:color="auto" w:fill="auto"/>
    </w:rPr>
  </w:style>
  <w:style w:type="character" w:customStyle="1" w:styleId="a4">
    <w:name w:val="Оглавление_"/>
    <w:basedOn w:val="a0"/>
    <w:link w:val="a5"/>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u w:val="none"/>
      <w:shd w:val="clear" w:color="auto" w:fill="auto"/>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u w:val="none"/>
      <w:shd w:val="clear" w:color="auto" w:fill="auto"/>
    </w:rPr>
  </w:style>
  <w:style w:type="paragraph" w:customStyle="1" w:styleId="11">
    <w:name w:val="Основной текст1"/>
    <w:basedOn w:val="a"/>
    <w:link w:val="a3"/>
    <w:pPr>
      <w:spacing w:line="276" w:lineRule="auto"/>
      <w:ind w:firstLine="360"/>
    </w:pPr>
    <w:rPr>
      <w:rFonts w:ascii="Times New Roman" w:eastAsia="Times New Roman" w:hAnsi="Times New Roman" w:cs="Times New Roman"/>
    </w:rPr>
  </w:style>
  <w:style w:type="paragraph" w:customStyle="1" w:styleId="a5">
    <w:name w:val="Оглавление"/>
    <w:basedOn w:val="a"/>
    <w:link w:val="a4"/>
    <w:pPr>
      <w:spacing w:after="220" w:line="360" w:lineRule="auto"/>
      <w:ind w:left="180"/>
    </w:pPr>
    <w:rPr>
      <w:rFonts w:ascii="Times New Roman" w:eastAsia="Times New Roman" w:hAnsi="Times New Roman" w:cs="Times New Roman"/>
      <w:sz w:val="28"/>
      <w:szCs w:val="28"/>
    </w:rPr>
  </w:style>
  <w:style w:type="paragraph" w:customStyle="1" w:styleId="22">
    <w:name w:val="Колонтитул (2)"/>
    <w:basedOn w:val="a"/>
    <w:link w:val="21"/>
    <w:rPr>
      <w:rFonts w:ascii="Times New Roman" w:eastAsia="Times New Roman" w:hAnsi="Times New Roman" w:cs="Times New Roman"/>
      <w:sz w:val="20"/>
      <w:szCs w:val="20"/>
    </w:rPr>
  </w:style>
  <w:style w:type="paragraph" w:customStyle="1" w:styleId="13">
    <w:name w:val="Заголовок №1"/>
    <w:basedOn w:val="a"/>
    <w:link w:val="12"/>
    <w:pPr>
      <w:spacing w:after="50" w:line="276" w:lineRule="auto"/>
      <w:ind w:firstLine="700"/>
      <w:outlineLvl w:val="0"/>
    </w:pPr>
    <w:rPr>
      <w:rFonts w:ascii="Times New Roman" w:eastAsia="Times New Roman" w:hAnsi="Times New Roman" w:cs="Times New Roman"/>
      <w:b/>
      <w:bCs/>
    </w:rPr>
  </w:style>
  <w:style w:type="paragraph" w:customStyle="1" w:styleId="a7">
    <w:name w:val="Другое"/>
    <w:basedOn w:val="a"/>
    <w:link w:val="a6"/>
    <w:pPr>
      <w:spacing w:line="276" w:lineRule="auto"/>
      <w:ind w:firstLine="360"/>
    </w:pPr>
    <w:rPr>
      <w:rFonts w:ascii="Times New Roman" w:eastAsia="Times New Roman" w:hAnsi="Times New Roman" w:cs="Times New Roman"/>
    </w:rPr>
  </w:style>
  <w:style w:type="table" w:customStyle="1" w:styleId="210">
    <w:name w:val="Сетка таблицы21"/>
    <w:basedOn w:val="a1"/>
    <w:next w:val="a8"/>
    <w:uiPriority w:val="39"/>
    <w:rsid w:val="00E731E3"/>
    <w:pPr>
      <w:widowControl/>
    </w:pPr>
    <w:rPr>
      <w:rFonts w:ascii="Calibri" w:eastAsia="Times New Roman"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E731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E731E3"/>
    <w:pPr>
      <w:tabs>
        <w:tab w:val="center" w:pos="4677"/>
        <w:tab w:val="right" w:pos="9355"/>
      </w:tabs>
    </w:pPr>
  </w:style>
  <w:style w:type="character" w:customStyle="1" w:styleId="aa">
    <w:name w:val="Верхний колонтитул Знак"/>
    <w:basedOn w:val="a0"/>
    <w:link w:val="a9"/>
    <w:uiPriority w:val="99"/>
    <w:rsid w:val="00E731E3"/>
    <w:rPr>
      <w:color w:val="000000"/>
    </w:rPr>
  </w:style>
  <w:style w:type="paragraph" w:styleId="ab">
    <w:name w:val="footer"/>
    <w:basedOn w:val="a"/>
    <w:link w:val="ac"/>
    <w:uiPriority w:val="99"/>
    <w:unhideWhenUsed/>
    <w:rsid w:val="00E731E3"/>
    <w:pPr>
      <w:tabs>
        <w:tab w:val="center" w:pos="4677"/>
        <w:tab w:val="right" w:pos="9355"/>
      </w:tabs>
    </w:pPr>
  </w:style>
  <w:style w:type="character" w:customStyle="1" w:styleId="ac">
    <w:name w:val="Нижний колонтитул Знак"/>
    <w:basedOn w:val="a0"/>
    <w:link w:val="ab"/>
    <w:uiPriority w:val="99"/>
    <w:rsid w:val="00E731E3"/>
    <w:rPr>
      <w:color w:val="000000"/>
    </w:rPr>
  </w:style>
  <w:style w:type="paragraph" w:styleId="ad">
    <w:name w:val="List Paragraph"/>
    <w:basedOn w:val="a"/>
    <w:uiPriority w:val="34"/>
    <w:qFormat/>
    <w:rsid w:val="00887048"/>
    <w:pPr>
      <w:ind w:left="720"/>
      <w:contextualSpacing/>
    </w:pPr>
  </w:style>
  <w:style w:type="paragraph" w:styleId="ae">
    <w:name w:val="Balloon Text"/>
    <w:basedOn w:val="a"/>
    <w:link w:val="af"/>
    <w:uiPriority w:val="99"/>
    <w:semiHidden/>
    <w:unhideWhenUsed/>
    <w:rsid w:val="00980DB4"/>
    <w:rPr>
      <w:rFonts w:ascii="Segoe UI" w:hAnsi="Segoe UI" w:cs="Segoe UI"/>
      <w:sz w:val="18"/>
      <w:szCs w:val="18"/>
    </w:rPr>
  </w:style>
  <w:style w:type="character" w:customStyle="1" w:styleId="af">
    <w:name w:val="Текст выноски Знак"/>
    <w:basedOn w:val="a0"/>
    <w:link w:val="ae"/>
    <w:uiPriority w:val="99"/>
    <w:semiHidden/>
    <w:rsid w:val="00980DB4"/>
    <w:rPr>
      <w:rFonts w:ascii="Segoe UI" w:hAnsi="Segoe UI" w:cs="Segoe UI"/>
      <w:color w:val="000000"/>
      <w:sz w:val="18"/>
      <w:szCs w:val="18"/>
    </w:rPr>
  </w:style>
  <w:style w:type="character" w:styleId="af0">
    <w:name w:val="Hyperlink"/>
    <w:basedOn w:val="a0"/>
    <w:uiPriority w:val="99"/>
    <w:unhideWhenUsed/>
    <w:rsid w:val="00A507E2"/>
    <w:rPr>
      <w:color w:val="0563C1" w:themeColor="hyperlink"/>
      <w:u w:val="single"/>
    </w:rPr>
  </w:style>
  <w:style w:type="character" w:customStyle="1" w:styleId="blk">
    <w:name w:val="blk"/>
    <w:rsid w:val="009D6CF0"/>
  </w:style>
  <w:style w:type="character" w:customStyle="1" w:styleId="10">
    <w:name w:val="Заголовок 1 Знак"/>
    <w:basedOn w:val="a0"/>
    <w:link w:val="1"/>
    <w:uiPriority w:val="9"/>
    <w:rsid w:val="002B76BC"/>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2B76BC"/>
    <w:rPr>
      <w:rFonts w:asciiTheme="majorHAnsi" w:eastAsiaTheme="majorEastAsia" w:hAnsiTheme="majorHAnsi" w:cstheme="majorBidi"/>
      <w:color w:val="2E74B5" w:themeColor="accent1" w:themeShade="BF"/>
      <w:sz w:val="26"/>
      <w:szCs w:val="26"/>
    </w:rPr>
  </w:style>
  <w:style w:type="paragraph" w:styleId="af1">
    <w:name w:val="TOC Heading"/>
    <w:basedOn w:val="1"/>
    <w:next w:val="a"/>
    <w:uiPriority w:val="39"/>
    <w:unhideWhenUsed/>
    <w:qFormat/>
    <w:rsid w:val="002B76BC"/>
    <w:pPr>
      <w:widowControl/>
      <w:spacing w:line="259" w:lineRule="auto"/>
      <w:outlineLvl w:val="9"/>
    </w:pPr>
    <w:rPr>
      <w:lang w:bidi="ar-SA"/>
    </w:rPr>
  </w:style>
  <w:style w:type="paragraph" w:styleId="23">
    <w:name w:val="toc 2"/>
    <w:basedOn w:val="a"/>
    <w:next w:val="a"/>
    <w:autoRedefine/>
    <w:uiPriority w:val="39"/>
    <w:unhideWhenUsed/>
    <w:rsid w:val="002B76BC"/>
    <w:pPr>
      <w:spacing w:after="100"/>
      <w:ind w:left="240"/>
    </w:pPr>
  </w:style>
  <w:style w:type="paragraph" w:styleId="14">
    <w:name w:val="toc 1"/>
    <w:basedOn w:val="a"/>
    <w:next w:val="a"/>
    <w:autoRedefine/>
    <w:uiPriority w:val="39"/>
    <w:unhideWhenUsed/>
    <w:rsid w:val="002B76B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ecolif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oop.spb.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rofspo.ru/books/105786" TargetMode="External"/><Relationship Id="rId4" Type="http://schemas.openxmlformats.org/officeDocument/2006/relationships/webSettings" Target="webSettings.xml"/><Relationship Id="rId9" Type="http://schemas.openxmlformats.org/officeDocument/2006/relationships/hyperlink" Target="https://urait.ru/bcode/46943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330</TotalTime>
  <Pages>1</Pages>
  <Words>2944</Words>
  <Characters>16783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ЧГПК</cp:lastModifiedBy>
  <cp:revision>22</cp:revision>
  <cp:lastPrinted>2024-11-27T11:41:00Z</cp:lastPrinted>
  <dcterms:created xsi:type="dcterms:W3CDTF">2022-06-29T09:35:00Z</dcterms:created>
  <dcterms:modified xsi:type="dcterms:W3CDTF">2024-11-27T11:50:00Z</dcterms:modified>
</cp:coreProperties>
</file>